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5643" w14:textId="737FAEBC" w:rsidR="00987D2A" w:rsidRDefault="00987D2A">
      <w:bookmarkStart w:id="0" w:name="_GoBack"/>
      <w:bookmarkEnd w:id="0"/>
      <w:r>
        <w:rPr>
          <w:rFonts w:ascii="Times New Roman" w:hAnsi="Times New Roman" w:cs="Times New Roman"/>
          <w:noProof/>
          <w:sz w:val="28"/>
          <w:szCs w:val="28"/>
          <w:lang w:eastAsia="ru-RU"/>
        </w:rPr>
        <w:drawing>
          <wp:inline distT="0" distB="0" distL="0" distR="0" wp14:anchorId="485393F2" wp14:editId="495F990F">
            <wp:extent cx="5940425" cy="6533670"/>
            <wp:effectExtent l="0" t="0" r="3175"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533670"/>
                    </a:xfrm>
                    <a:prstGeom prst="rect">
                      <a:avLst/>
                    </a:prstGeom>
                    <a:noFill/>
                    <a:ln>
                      <a:noFill/>
                    </a:ln>
                  </pic:spPr>
                </pic:pic>
              </a:graphicData>
            </a:graphic>
          </wp:inline>
        </w:drawing>
      </w:r>
      <w:r>
        <w:t xml:space="preserve"> </w:t>
      </w:r>
      <w:r>
        <w:br w:type="page"/>
      </w:r>
    </w:p>
    <w:tbl>
      <w:tblPr>
        <w:tblW w:w="9640" w:type="dxa"/>
        <w:jc w:val="center"/>
        <w:tblLayout w:type="fixed"/>
        <w:tblLook w:val="04A0" w:firstRow="1" w:lastRow="0" w:firstColumn="1" w:lastColumn="0" w:noHBand="0" w:noVBand="1"/>
      </w:tblPr>
      <w:tblGrid>
        <w:gridCol w:w="4820"/>
        <w:gridCol w:w="4820"/>
      </w:tblGrid>
      <w:tr w:rsidR="00A87742" w:rsidRPr="00B2336F" w14:paraId="5E4C97A5" w14:textId="77777777" w:rsidTr="00A87742">
        <w:trPr>
          <w:jc w:val="center"/>
        </w:trPr>
        <w:tc>
          <w:tcPr>
            <w:tcW w:w="4820" w:type="dxa"/>
            <w:shd w:val="clear" w:color="auto" w:fill="auto"/>
          </w:tcPr>
          <w:p w14:paraId="29620635" w14:textId="1CA51466" w:rsidR="00A87742" w:rsidRPr="00731858" w:rsidRDefault="00441A45" w:rsidP="00962AA0">
            <w:pPr>
              <w:spacing w:after="0" w:line="240" w:lineRule="auto"/>
              <w:ind w:left="34"/>
              <w:rPr>
                <w:rFonts w:ascii="Times New Roman" w:hAnsi="Times New Roman"/>
                <w:b/>
                <w:color w:val="000000"/>
                <w:sz w:val="24"/>
                <w:szCs w:val="24"/>
              </w:rPr>
            </w:pPr>
            <w:r w:rsidRPr="00441A45">
              <w:rPr>
                <w:rFonts w:ascii="Times New Roman" w:hAnsi="Times New Roman"/>
                <w:b/>
                <w:color w:val="000000"/>
                <w:sz w:val="24"/>
                <w:szCs w:val="24"/>
              </w:rPr>
              <w:lastRenderedPageBreak/>
              <w:t>УДК 621.311.243</w:t>
            </w:r>
          </w:p>
          <w:p w14:paraId="592898CF" w14:textId="2B4CEF2A" w:rsidR="00A87742" w:rsidRDefault="00A87742" w:rsidP="00962AA0">
            <w:pPr>
              <w:spacing w:after="0" w:line="240" w:lineRule="auto"/>
              <w:ind w:left="34"/>
              <w:rPr>
                <w:rFonts w:ascii="Times New Roman" w:hAnsi="Times New Roman"/>
                <w:color w:val="000000"/>
                <w:sz w:val="24"/>
                <w:szCs w:val="24"/>
              </w:rPr>
            </w:pPr>
            <w:r>
              <w:rPr>
                <w:rFonts w:ascii="Times New Roman" w:hAnsi="Times New Roman"/>
                <w:i/>
                <w:color w:val="000000"/>
                <w:sz w:val="24"/>
                <w:szCs w:val="24"/>
              </w:rPr>
              <w:t xml:space="preserve">Иван </w:t>
            </w:r>
            <w:r w:rsidR="00FF4C31">
              <w:rPr>
                <w:rFonts w:ascii="Times New Roman" w:hAnsi="Times New Roman"/>
                <w:i/>
                <w:color w:val="000000"/>
                <w:sz w:val="24"/>
                <w:szCs w:val="24"/>
              </w:rPr>
              <w:t>Иванович Иванов</w:t>
            </w:r>
            <w:r w:rsidRPr="00731858">
              <w:rPr>
                <w:rFonts w:ascii="Times New Roman" w:hAnsi="Times New Roman"/>
                <w:i/>
                <w:color w:val="000000"/>
                <w:sz w:val="24"/>
                <w:szCs w:val="24"/>
              </w:rPr>
              <w:t>,</w:t>
            </w:r>
          </w:p>
          <w:p w14:paraId="2BCFF2A9" w14:textId="51EF64BA" w:rsidR="00065EB0" w:rsidRDefault="00065EB0" w:rsidP="00962AA0">
            <w:pPr>
              <w:spacing w:after="0" w:line="240" w:lineRule="auto"/>
              <w:ind w:left="34"/>
              <w:rPr>
                <w:rFonts w:ascii="Times New Roman" w:hAnsi="Times New Roman"/>
                <w:color w:val="000000"/>
                <w:sz w:val="24"/>
                <w:szCs w:val="24"/>
              </w:rPr>
            </w:pPr>
            <w:r>
              <w:rPr>
                <w:rFonts w:ascii="Times New Roman" w:hAnsi="Times New Roman"/>
                <w:color w:val="000000"/>
                <w:sz w:val="24"/>
                <w:szCs w:val="24"/>
              </w:rPr>
              <w:t>аспирант</w:t>
            </w:r>
          </w:p>
          <w:p w14:paraId="67F81666" w14:textId="7967B27B" w:rsidR="00DE7286" w:rsidRDefault="00FF4C31" w:rsidP="00962AA0">
            <w:pPr>
              <w:spacing w:after="0" w:line="240" w:lineRule="auto"/>
              <w:ind w:left="34"/>
              <w:rPr>
                <w:rFonts w:ascii="Times New Roman" w:hAnsi="Times New Roman"/>
                <w:color w:val="000000"/>
                <w:sz w:val="24"/>
                <w:szCs w:val="24"/>
              </w:rPr>
            </w:pPr>
            <w:r>
              <w:rPr>
                <w:rFonts w:ascii="Times New Roman" w:hAnsi="Times New Roman"/>
                <w:i/>
                <w:iCs/>
                <w:color w:val="000000"/>
                <w:sz w:val="24"/>
                <w:szCs w:val="24"/>
              </w:rPr>
              <w:t xml:space="preserve">Петр Петрович </w:t>
            </w:r>
            <w:r w:rsidR="004A5C1C">
              <w:rPr>
                <w:rFonts w:ascii="Times New Roman" w:hAnsi="Times New Roman"/>
                <w:i/>
                <w:iCs/>
                <w:color w:val="000000"/>
                <w:sz w:val="24"/>
                <w:szCs w:val="24"/>
              </w:rPr>
              <w:t>П</w:t>
            </w:r>
            <w:r>
              <w:rPr>
                <w:rFonts w:ascii="Times New Roman" w:hAnsi="Times New Roman"/>
                <w:i/>
                <w:iCs/>
                <w:color w:val="000000"/>
                <w:sz w:val="24"/>
                <w:szCs w:val="24"/>
              </w:rPr>
              <w:t>етров</w:t>
            </w:r>
            <w:r w:rsidR="00DE7286">
              <w:rPr>
                <w:rFonts w:ascii="Times New Roman" w:hAnsi="Times New Roman"/>
                <w:color w:val="000000"/>
                <w:sz w:val="24"/>
                <w:szCs w:val="24"/>
              </w:rPr>
              <w:t>,</w:t>
            </w:r>
          </w:p>
          <w:p w14:paraId="3181D820" w14:textId="0FDE3EA2" w:rsidR="00DE7286" w:rsidRPr="00DE7286" w:rsidRDefault="00DE7286" w:rsidP="00962AA0">
            <w:pPr>
              <w:spacing w:after="0" w:line="240" w:lineRule="auto"/>
              <w:ind w:left="34"/>
              <w:rPr>
                <w:rFonts w:ascii="Times New Roman" w:hAnsi="Times New Roman"/>
                <w:color w:val="000000"/>
                <w:sz w:val="24"/>
                <w:szCs w:val="24"/>
              </w:rPr>
            </w:pPr>
            <w:r>
              <w:rPr>
                <w:rFonts w:ascii="Times New Roman" w:hAnsi="Times New Roman"/>
                <w:color w:val="000000"/>
                <w:sz w:val="24"/>
                <w:szCs w:val="24"/>
              </w:rPr>
              <w:t>д</w:t>
            </w:r>
            <w:r w:rsidRPr="00DE7286">
              <w:rPr>
                <w:rFonts w:ascii="Times New Roman" w:hAnsi="Times New Roman"/>
                <w:color w:val="000000"/>
                <w:sz w:val="24"/>
                <w:szCs w:val="24"/>
              </w:rPr>
              <w:t xml:space="preserve">-р техн. </w:t>
            </w:r>
            <w:r>
              <w:rPr>
                <w:rFonts w:ascii="Times New Roman" w:hAnsi="Times New Roman"/>
                <w:color w:val="000000"/>
                <w:sz w:val="24"/>
                <w:szCs w:val="24"/>
              </w:rPr>
              <w:t>н</w:t>
            </w:r>
            <w:r w:rsidRPr="00DE7286">
              <w:rPr>
                <w:rFonts w:ascii="Times New Roman" w:hAnsi="Times New Roman"/>
                <w:color w:val="000000"/>
                <w:sz w:val="24"/>
                <w:szCs w:val="24"/>
              </w:rPr>
              <w:t>аук, профессор</w:t>
            </w:r>
          </w:p>
          <w:p w14:paraId="132825C4" w14:textId="7D0B15EB" w:rsidR="00A87742" w:rsidRPr="00065EB0" w:rsidRDefault="00A87742" w:rsidP="00962AA0">
            <w:pPr>
              <w:spacing w:after="0" w:line="240" w:lineRule="auto"/>
              <w:ind w:left="34"/>
              <w:rPr>
                <w:rFonts w:ascii="Times New Roman" w:hAnsi="Times New Roman"/>
                <w:i/>
                <w:color w:val="000000"/>
                <w:sz w:val="24"/>
                <w:szCs w:val="24"/>
              </w:rPr>
            </w:pPr>
            <w:r w:rsidRPr="00731858">
              <w:rPr>
                <w:rFonts w:ascii="Times New Roman" w:hAnsi="Times New Roman"/>
                <w:color w:val="000000"/>
                <w:sz w:val="24"/>
                <w:szCs w:val="24"/>
              </w:rPr>
              <w:t xml:space="preserve">(Санкт-Петербургский государственный </w:t>
            </w:r>
            <w:r w:rsidRPr="00731858">
              <w:rPr>
                <w:rFonts w:ascii="Times New Roman" w:hAnsi="Times New Roman"/>
                <w:color w:val="000000"/>
                <w:sz w:val="24"/>
                <w:szCs w:val="24"/>
              </w:rPr>
              <w:br/>
              <w:t>архитектурно-строительный университет)</w:t>
            </w:r>
          </w:p>
          <w:p w14:paraId="252CBCB8" w14:textId="77777777" w:rsidR="00FF4C31" w:rsidRDefault="00FF4C31" w:rsidP="00FF4C31">
            <w:pPr>
              <w:spacing w:after="0" w:line="240" w:lineRule="auto"/>
              <w:rPr>
                <w:rStyle w:val="a3"/>
                <w:rFonts w:ascii="Times New Roman" w:hAnsi="Times New Roman" w:cs="Times New Roman"/>
                <w:i/>
                <w:sz w:val="24"/>
                <w:szCs w:val="24"/>
                <w:lang w:val="en-US"/>
              </w:rPr>
            </w:pPr>
            <w:r w:rsidRPr="00731858">
              <w:rPr>
                <w:rFonts w:ascii="Times New Roman" w:hAnsi="Times New Roman"/>
                <w:i/>
                <w:color w:val="000000"/>
                <w:sz w:val="24"/>
                <w:szCs w:val="24"/>
                <w:lang w:val="en-US"/>
              </w:rPr>
              <w:t>E-mail:</w:t>
            </w:r>
            <w:r>
              <w:rPr>
                <w:rFonts w:ascii="Times New Roman" w:hAnsi="Times New Roman" w:cs="Times New Roman"/>
                <w:i/>
                <w:sz w:val="24"/>
                <w:szCs w:val="24"/>
                <w:lang w:val="en-US"/>
              </w:rPr>
              <w:t xml:space="preserve"> </w:t>
            </w:r>
            <w:hyperlink r:id="rId6" w:history="1">
              <w:r w:rsidRPr="00DE0213">
                <w:rPr>
                  <w:rStyle w:val="a3"/>
                  <w:rFonts w:ascii="Times New Roman" w:hAnsi="Times New Roman" w:cs="Times New Roman"/>
                  <w:i/>
                  <w:sz w:val="24"/>
                  <w:szCs w:val="24"/>
                  <w:lang w:val="en-US"/>
                </w:rPr>
                <w:t>ivan@yandex.ru</w:t>
              </w:r>
            </w:hyperlink>
            <w:r>
              <w:rPr>
                <w:rStyle w:val="a3"/>
                <w:rFonts w:ascii="Times New Roman" w:hAnsi="Times New Roman" w:cs="Times New Roman"/>
                <w:i/>
                <w:sz w:val="24"/>
                <w:szCs w:val="24"/>
                <w:lang w:val="en-US"/>
              </w:rPr>
              <w:t>,</w:t>
            </w:r>
          </w:p>
          <w:p w14:paraId="010F5AD5" w14:textId="4050A20E" w:rsidR="00DE7286" w:rsidRPr="00DE7286" w:rsidRDefault="00FF4C31" w:rsidP="00FF4C31">
            <w:pPr>
              <w:spacing w:after="0" w:line="240" w:lineRule="auto"/>
              <w:ind w:left="34"/>
              <w:rPr>
                <w:rFonts w:ascii="Times New Roman" w:hAnsi="Times New Roman" w:cs="Times New Roman"/>
                <w:i/>
                <w:color w:val="4472C4" w:themeColor="accent1"/>
                <w:sz w:val="24"/>
                <w:szCs w:val="24"/>
                <w:u w:val="single"/>
                <w:lang w:val="en-US"/>
              </w:rPr>
            </w:pPr>
            <w:r>
              <w:rPr>
                <w:rFonts w:ascii="Times New Roman" w:hAnsi="Times New Roman" w:cs="Times New Roman"/>
                <w:i/>
                <w:color w:val="4472C4" w:themeColor="accent1"/>
                <w:sz w:val="24"/>
                <w:szCs w:val="24"/>
                <w:u w:val="single"/>
                <w:lang w:val="en-US"/>
              </w:rPr>
              <w:t>petr</w:t>
            </w:r>
            <w:r w:rsidRPr="00DE7286">
              <w:rPr>
                <w:rFonts w:ascii="Times New Roman" w:hAnsi="Times New Roman" w:cs="Times New Roman"/>
                <w:i/>
                <w:color w:val="4472C4" w:themeColor="accent1"/>
                <w:sz w:val="24"/>
                <w:szCs w:val="24"/>
                <w:u w:val="single"/>
                <w:lang w:val="en-US"/>
              </w:rPr>
              <w:t>@mail.ru</w:t>
            </w:r>
          </w:p>
          <w:p w14:paraId="4360DF1A" w14:textId="2D54CC70" w:rsidR="00A87742" w:rsidRPr="00A87742" w:rsidRDefault="00A87742" w:rsidP="00962AA0">
            <w:pPr>
              <w:spacing w:after="0" w:line="240" w:lineRule="auto"/>
              <w:ind w:left="34"/>
              <w:rPr>
                <w:rFonts w:ascii="Times New Roman" w:hAnsi="Times New Roman" w:cs="Times New Roman"/>
                <w:i/>
                <w:color w:val="999999"/>
                <w:sz w:val="24"/>
                <w:szCs w:val="24"/>
                <w:shd w:val="clear" w:color="auto" w:fill="FFFFFF"/>
                <w:lang w:val="en-US"/>
              </w:rPr>
            </w:pPr>
          </w:p>
        </w:tc>
        <w:tc>
          <w:tcPr>
            <w:tcW w:w="4820" w:type="dxa"/>
            <w:shd w:val="clear" w:color="auto" w:fill="auto"/>
          </w:tcPr>
          <w:p w14:paraId="765BD2B1" w14:textId="77777777" w:rsidR="00A87742" w:rsidRPr="00065EB0" w:rsidRDefault="00A87742" w:rsidP="00962AA0">
            <w:pPr>
              <w:spacing w:after="0" w:line="240" w:lineRule="auto"/>
              <w:rPr>
                <w:rFonts w:ascii="Times New Roman" w:hAnsi="Times New Roman"/>
                <w:color w:val="000000"/>
                <w:sz w:val="20"/>
                <w:szCs w:val="20"/>
                <w:lang w:val="en-US"/>
              </w:rPr>
            </w:pPr>
          </w:p>
          <w:p w14:paraId="3A039352" w14:textId="3DD744C9" w:rsidR="00A87742" w:rsidRDefault="00A87742" w:rsidP="00962AA0">
            <w:pPr>
              <w:spacing w:after="0" w:line="240" w:lineRule="auto"/>
              <w:jc w:val="right"/>
              <w:rPr>
                <w:rFonts w:ascii="Times New Roman" w:hAnsi="Times New Roman"/>
                <w:color w:val="000000" w:themeColor="text1"/>
                <w:sz w:val="24"/>
                <w:szCs w:val="24"/>
                <w:lang w:val="en-US"/>
              </w:rPr>
            </w:pPr>
            <w:r w:rsidRPr="4C6CA145">
              <w:rPr>
                <w:rFonts w:ascii="Times New Roman" w:hAnsi="Times New Roman"/>
                <w:i/>
                <w:iCs/>
                <w:color w:val="000000" w:themeColor="text1"/>
                <w:sz w:val="24"/>
                <w:szCs w:val="24"/>
                <w:lang w:val="en-US"/>
              </w:rPr>
              <w:t xml:space="preserve">Ivan </w:t>
            </w:r>
            <w:r w:rsidR="00FF4C31">
              <w:rPr>
                <w:rFonts w:ascii="Times New Roman" w:hAnsi="Times New Roman"/>
                <w:i/>
                <w:iCs/>
                <w:color w:val="000000" w:themeColor="text1"/>
                <w:sz w:val="24"/>
                <w:szCs w:val="24"/>
                <w:lang w:val="en-US"/>
              </w:rPr>
              <w:t>Ivanovich Ivanov</w:t>
            </w:r>
            <w:r w:rsidRPr="4C6CA145">
              <w:rPr>
                <w:rFonts w:ascii="Times New Roman" w:hAnsi="Times New Roman"/>
                <w:color w:val="000000" w:themeColor="text1"/>
                <w:sz w:val="24"/>
                <w:szCs w:val="24"/>
                <w:lang w:val="en-US"/>
              </w:rPr>
              <w:t>,</w:t>
            </w:r>
          </w:p>
          <w:p w14:paraId="5346E66A" w14:textId="660EE016" w:rsidR="00065EB0" w:rsidRDefault="00065EB0" w:rsidP="00962AA0">
            <w:pPr>
              <w:spacing w:after="0" w:line="240" w:lineRule="auto"/>
              <w:jc w:val="right"/>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postgraduate student</w:t>
            </w:r>
          </w:p>
          <w:p w14:paraId="63B7AA78" w14:textId="1C610F7A" w:rsidR="00DE7286" w:rsidRDefault="00FF4C31" w:rsidP="00962AA0">
            <w:pPr>
              <w:spacing w:after="0" w:line="240" w:lineRule="auto"/>
              <w:jc w:val="right"/>
              <w:rPr>
                <w:rFonts w:ascii="Times New Roman" w:hAnsi="Times New Roman"/>
                <w:color w:val="000000" w:themeColor="text1"/>
                <w:sz w:val="24"/>
                <w:szCs w:val="24"/>
                <w:lang w:val="en-US"/>
              </w:rPr>
            </w:pPr>
            <w:r>
              <w:rPr>
                <w:rFonts w:ascii="Times New Roman" w:hAnsi="Times New Roman"/>
                <w:i/>
                <w:iCs/>
                <w:color w:val="000000" w:themeColor="text1"/>
                <w:sz w:val="24"/>
                <w:szCs w:val="24"/>
                <w:lang w:val="en-US"/>
              </w:rPr>
              <w:t>Petr Petrovich Petrov</w:t>
            </w:r>
            <w:r w:rsidR="00DE7286">
              <w:rPr>
                <w:rFonts w:ascii="Times New Roman" w:hAnsi="Times New Roman"/>
                <w:color w:val="000000" w:themeColor="text1"/>
                <w:sz w:val="24"/>
                <w:szCs w:val="24"/>
                <w:lang w:val="en-US"/>
              </w:rPr>
              <w:t>,</w:t>
            </w:r>
          </w:p>
          <w:p w14:paraId="0E74388D" w14:textId="150AA8E0" w:rsidR="00DE7286" w:rsidRPr="00DE7286" w:rsidRDefault="00DE7286" w:rsidP="00962AA0">
            <w:pPr>
              <w:spacing w:after="0" w:line="240" w:lineRule="auto"/>
              <w:jc w:val="right"/>
              <w:rPr>
                <w:rFonts w:ascii="Times New Roman" w:hAnsi="Times New Roman"/>
                <w:color w:val="000000"/>
                <w:sz w:val="24"/>
                <w:szCs w:val="24"/>
                <w:lang w:val="en-US"/>
              </w:rPr>
            </w:pPr>
            <w:r>
              <w:rPr>
                <w:rFonts w:ascii="Times New Roman" w:hAnsi="Times New Roman"/>
                <w:color w:val="000000" w:themeColor="text1"/>
                <w:sz w:val="24"/>
                <w:szCs w:val="24"/>
                <w:lang w:val="en-US"/>
              </w:rPr>
              <w:t>Dr. Sci.Tech., Professor</w:t>
            </w:r>
          </w:p>
          <w:p w14:paraId="34BAD576" w14:textId="0FF9DD3D" w:rsidR="00A87742" w:rsidRPr="00731858" w:rsidRDefault="00A87742" w:rsidP="00962AA0">
            <w:pPr>
              <w:spacing w:after="0" w:line="240" w:lineRule="auto"/>
              <w:jc w:val="right"/>
              <w:rPr>
                <w:rFonts w:ascii="Times New Roman" w:hAnsi="Times New Roman"/>
                <w:color w:val="000000"/>
                <w:sz w:val="24"/>
                <w:szCs w:val="24"/>
                <w:lang w:val="en-US"/>
              </w:rPr>
            </w:pPr>
            <w:r w:rsidRPr="00731858">
              <w:rPr>
                <w:rFonts w:ascii="Times New Roman" w:hAnsi="Times New Roman"/>
                <w:color w:val="000000"/>
                <w:sz w:val="24"/>
                <w:szCs w:val="24"/>
                <w:lang w:val="en-US"/>
              </w:rPr>
              <w:t xml:space="preserve">(Saint Petersburg State University </w:t>
            </w:r>
            <w:r w:rsidRPr="00731858">
              <w:rPr>
                <w:rFonts w:ascii="Times New Roman" w:hAnsi="Times New Roman"/>
                <w:color w:val="000000"/>
                <w:sz w:val="24"/>
                <w:szCs w:val="24"/>
                <w:lang w:val="en-US"/>
              </w:rPr>
              <w:br/>
              <w:t>of Architecture and Civil Engineering)</w:t>
            </w:r>
          </w:p>
          <w:p w14:paraId="16AC2B89" w14:textId="351B37B5" w:rsidR="00DE7286" w:rsidRDefault="00A87742" w:rsidP="00962AA0">
            <w:pPr>
              <w:spacing w:after="0" w:line="240" w:lineRule="auto"/>
              <w:jc w:val="right"/>
              <w:rPr>
                <w:rStyle w:val="a3"/>
                <w:rFonts w:ascii="Times New Roman" w:hAnsi="Times New Roman" w:cs="Times New Roman"/>
                <w:i/>
                <w:sz w:val="24"/>
                <w:szCs w:val="24"/>
                <w:lang w:val="en-US"/>
              </w:rPr>
            </w:pPr>
            <w:r w:rsidRPr="00731858">
              <w:rPr>
                <w:rFonts w:ascii="Times New Roman" w:hAnsi="Times New Roman"/>
                <w:i/>
                <w:color w:val="000000"/>
                <w:sz w:val="24"/>
                <w:szCs w:val="24"/>
                <w:lang w:val="en-US"/>
              </w:rPr>
              <w:t>E-mail:</w:t>
            </w:r>
            <w:r>
              <w:rPr>
                <w:rFonts w:ascii="Times New Roman" w:hAnsi="Times New Roman" w:cs="Times New Roman"/>
                <w:i/>
                <w:sz w:val="24"/>
                <w:szCs w:val="24"/>
                <w:lang w:val="en-US"/>
              </w:rPr>
              <w:t xml:space="preserve"> </w:t>
            </w:r>
            <w:hyperlink r:id="rId7" w:history="1">
              <w:r w:rsidR="00FF4C31" w:rsidRPr="00DE0213">
                <w:rPr>
                  <w:rStyle w:val="a3"/>
                  <w:rFonts w:ascii="Times New Roman" w:hAnsi="Times New Roman" w:cs="Times New Roman"/>
                  <w:i/>
                  <w:sz w:val="24"/>
                  <w:szCs w:val="24"/>
                  <w:lang w:val="en-US"/>
                </w:rPr>
                <w:t>ivan@yandex.ru</w:t>
              </w:r>
            </w:hyperlink>
            <w:r w:rsidR="00DE7286">
              <w:rPr>
                <w:rStyle w:val="a3"/>
                <w:rFonts w:ascii="Times New Roman" w:hAnsi="Times New Roman" w:cs="Times New Roman"/>
                <w:i/>
                <w:sz w:val="24"/>
                <w:szCs w:val="24"/>
                <w:lang w:val="en-US"/>
              </w:rPr>
              <w:t>,</w:t>
            </w:r>
          </w:p>
          <w:p w14:paraId="7F0A93E4" w14:textId="350A3625" w:rsidR="00DE7286" w:rsidRPr="00DE7286" w:rsidRDefault="00FF4C31" w:rsidP="00962AA0">
            <w:pPr>
              <w:spacing w:after="0" w:line="240" w:lineRule="auto"/>
              <w:jc w:val="right"/>
              <w:rPr>
                <w:rFonts w:ascii="Times New Roman" w:hAnsi="Times New Roman" w:cs="Times New Roman"/>
                <w:i/>
                <w:color w:val="0563C1" w:themeColor="hyperlink"/>
                <w:sz w:val="24"/>
                <w:szCs w:val="24"/>
                <w:u w:val="single"/>
                <w:lang w:val="en-US"/>
              </w:rPr>
            </w:pPr>
            <w:r>
              <w:rPr>
                <w:rFonts w:ascii="Times New Roman" w:hAnsi="Times New Roman" w:cs="Times New Roman"/>
                <w:i/>
                <w:color w:val="4472C4" w:themeColor="accent1"/>
                <w:sz w:val="24"/>
                <w:szCs w:val="24"/>
                <w:u w:val="single"/>
                <w:lang w:val="en-US"/>
              </w:rPr>
              <w:t>petr</w:t>
            </w:r>
            <w:r w:rsidR="00DE7286" w:rsidRPr="00DE7286">
              <w:rPr>
                <w:rFonts w:ascii="Times New Roman" w:hAnsi="Times New Roman" w:cs="Times New Roman"/>
                <w:i/>
                <w:color w:val="4472C4" w:themeColor="accent1"/>
                <w:sz w:val="24"/>
                <w:szCs w:val="24"/>
                <w:u w:val="single"/>
                <w:lang w:val="en-US"/>
              </w:rPr>
              <w:t>@mail.ru</w:t>
            </w:r>
          </w:p>
          <w:p w14:paraId="2D535012" w14:textId="343BE2ED" w:rsidR="00A87742" w:rsidRDefault="00A87742" w:rsidP="00962AA0">
            <w:pPr>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
          <w:p w14:paraId="57226A15" w14:textId="77777777" w:rsidR="00A87742" w:rsidRPr="00B2336F" w:rsidRDefault="00A87742" w:rsidP="00962AA0">
            <w:pPr>
              <w:spacing w:after="0" w:line="240" w:lineRule="auto"/>
              <w:rPr>
                <w:rFonts w:ascii="Times New Roman" w:hAnsi="Times New Roman"/>
                <w:color w:val="000000"/>
                <w:sz w:val="20"/>
                <w:szCs w:val="20"/>
                <w:lang w:val="en-US"/>
              </w:rPr>
            </w:pPr>
          </w:p>
        </w:tc>
      </w:tr>
    </w:tbl>
    <w:p w14:paraId="6ACAA077" w14:textId="6248C210" w:rsidR="00A87742" w:rsidRPr="00A87742" w:rsidRDefault="00A87742" w:rsidP="00962AA0">
      <w:pPr>
        <w:spacing w:line="240" w:lineRule="auto"/>
        <w:jc w:val="center"/>
        <w:rPr>
          <w:rFonts w:ascii="Times New Roman" w:hAnsi="Times New Roman" w:cs="Times New Roman"/>
          <w:b/>
          <w:bCs/>
          <w:sz w:val="28"/>
          <w:szCs w:val="28"/>
        </w:rPr>
      </w:pPr>
      <w:r w:rsidRPr="00A87742">
        <w:rPr>
          <w:rFonts w:ascii="Times New Roman" w:hAnsi="Times New Roman" w:cs="Times New Roman"/>
          <w:b/>
          <w:bCs/>
          <w:sz w:val="28"/>
          <w:szCs w:val="28"/>
        </w:rPr>
        <w:t>ПОСТАНОВКА ЗАДАЧИ ВЫБОРА И ОБОСНОВАНИЯ КОНСТРУКТИВНЫХ РЕШЕНИЙ И РЕЖИМОВ РАБОТЫ МЕХАНИЧЕСКОГО ПОДАТЧИКА АБРАЗИВА ДЛЯ УСТАНОВОК ГИДРОАБРАЗИВНОЙ ОЧИСТКИ ПОВЕРХНОСТИ</w:t>
      </w:r>
    </w:p>
    <w:p w14:paraId="6BBA1801" w14:textId="6B23C1A4" w:rsidR="00C3341F" w:rsidRDefault="00A87742" w:rsidP="00962AA0">
      <w:pPr>
        <w:spacing w:line="240" w:lineRule="auto"/>
        <w:jc w:val="center"/>
        <w:rPr>
          <w:rFonts w:ascii="Times New Roman" w:hAnsi="Times New Roman" w:cs="Times New Roman"/>
          <w:sz w:val="28"/>
          <w:szCs w:val="28"/>
          <w:lang w:val="en-US"/>
        </w:rPr>
      </w:pPr>
      <w:r w:rsidRPr="00065EB0">
        <w:rPr>
          <w:rFonts w:ascii="Times New Roman" w:hAnsi="Times New Roman" w:cs="Times New Roman"/>
          <w:sz w:val="28"/>
          <w:szCs w:val="28"/>
          <w:lang w:val="en-US"/>
        </w:rPr>
        <w:t>STATEMENT OF THE PROBLEM OF CHOOSING AND SUBSTANTIATING DESIGN SOLUTIONS AND OPERATING MODES OF A MECHANICAL ABRASIVE FEEDER FOR WATERJET SURFACE CLEANING INSTALLATIONS</w:t>
      </w:r>
    </w:p>
    <w:p w14:paraId="125AF04F" w14:textId="52A9DE35" w:rsidR="00572F80" w:rsidRDefault="00572F80" w:rsidP="0096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Уборка</w:t>
      </w:r>
      <w:r w:rsidRPr="00572F80">
        <w:rPr>
          <w:rFonts w:ascii="Times New Roman" w:hAnsi="Times New Roman" w:cs="Times New Roman"/>
          <w:sz w:val="24"/>
          <w:szCs w:val="24"/>
        </w:rPr>
        <w:t xml:space="preserve"> </w:t>
      </w:r>
      <w:r>
        <w:rPr>
          <w:rFonts w:ascii="Times New Roman" w:hAnsi="Times New Roman" w:cs="Times New Roman"/>
          <w:sz w:val="24"/>
          <w:szCs w:val="24"/>
        </w:rPr>
        <w:t xml:space="preserve">дорог от </w:t>
      </w:r>
      <w:r w:rsidRPr="00572F80">
        <w:rPr>
          <w:rFonts w:ascii="Times New Roman" w:hAnsi="Times New Roman" w:cs="Times New Roman"/>
          <w:sz w:val="24"/>
          <w:szCs w:val="24"/>
        </w:rPr>
        <w:t>сне</w:t>
      </w:r>
      <w:r>
        <w:rPr>
          <w:rFonts w:ascii="Times New Roman" w:hAnsi="Times New Roman" w:cs="Times New Roman"/>
          <w:sz w:val="24"/>
          <w:szCs w:val="24"/>
        </w:rPr>
        <w:t>жно-ледяных отложений</w:t>
      </w:r>
      <w:r w:rsidRPr="00572F80">
        <w:rPr>
          <w:rFonts w:ascii="Times New Roman" w:hAnsi="Times New Roman" w:cs="Times New Roman"/>
          <w:sz w:val="24"/>
          <w:szCs w:val="24"/>
        </w:rPr>
        <w:t>, по-прежнему остается важной проблемой сегодня. Дело в том, что сменн</w:t>
      </w:r>
      <w:r>
        <w:rPr>
          <w:rFonts w:ascii="Times New Roman" w:hAnsi="Times New Roman" w:cs="Times New Roman"/>
          <w:sz w:val="24"/>
          <w:szCs w:val="24"/>
        </w:rPr>
        <w:t>о</w:t>
      </w:r>
      <w:r w:rsidRPr="00572F80">
        <w:rPr>
          <w:rFonts w:ascii="Times New Roman" w:hAnsi="Times New Roman" w:cs="Times New Roman"/>
          <w:sz w:val="24"/>
          <w:szCs w:val="24"/>
        </w:rPr>
        <w:t>е рабоче</w:t>
      </w:r>
      <w:r>
        <w:rPr>
          <w:rFonts w:ascii="Times New Roman" w:hAnsi="Times New Roman" w:cs="Times New Roman"/>
          <w:sz w:val="24"/>
          <w:szCs w:val="24"/>
        </w:rPr>
        <w:t>е</w:t>
      </w:r>
      <w:r w:rsidRPr="00572F80">
        <w:rPr>
          <w:rFonts w:ascii="Times New Roman" w:hAnsi="Times New Roman" w:cs="Times New Roman"/>
          <w:sz w:val="24"/>
          <w:szCs w:val="24"/>
        </w:rPr>
        <w:t xml:space="preserve"> </w:t>
      </w:r>
      <w:r>
        <w:rPr>
          <w:rFonts w:ascii="Times New Roman" w:hAnsi="Times New Roman" w:cs="Times New Roman"/>
          <w:sz w:val="24"/>
          <w:szCs w:val="24"/>
        </w:rPr>
        <w:t>оборудование</w:t>
      </w:r>
      <w:r w:rsidRPr="00572F80">
        <w:rPr>
          <w:rFonts w:ascii="Times New Roman" w:hAnsi="Times New Roman" w:cs="Times New Roman"/>
          <w:sz w:val="24"/>
          <w:szCs w:val="24"/>
        </w:rPr>
        <w:t xml:space="preserve"> для </w:t>
      </w:r>
      <w:r>
        <w:rPr>
          <w:rFonts w:ascii="Times New Roman" w:hAnsi="Times New Roman" w:cs="Times New Roman"/>
          <w:sz w:val="24"/>
          <w:szCs w:val="24"/>
        </w:rPr>
        <w:t>дорожно-коммунальных машин, которое</w:t>
      </w:r>
      <w:r w:rsidRPr="00572F80">
        <w:rPr>
          <w:rFonts w:ascii="Times New Roman" w:hAnsi="Times New Roman" w:cs="Times New Roman"/>
          <w:sz w:val="24"/>
          <w:szCs w:val="24"/>
        </w:rPr>
        <w:t xml:space="preserve"> предназначен</w:t>
      </w:r>
      <w:r>
        <w:rPr>
          <w:rFonts w:ascii="Times New Roman" w:hAnsi="Times New Roman" w:cs="Times New Roman"/>
          <w:sz w:val="24"/>
          <w:szCs w:val="24"/>
        </w:rPr>
        <w:t>о</w:t>
      </w:r>
      <w:r w:rsidRPr="00572F80">
        <w:rPr>
          <w:rFonts w:ascii="Times New Roman" w:hAnsi="Times New Roman" w:cs="Times New Roman"/>
          <w:sz w:val="24"/>
          <w:szCs w:val="24"/>
        </w:rPr>
        <w:t xml:space="preserve"> для очистки поверхности дороги обычными механическими методами (удар</w:t>
      </w:r>
      <w:r>
        <w:rPr>
          <w:rFonts w:ascii="Times New Roman" w:hAnsi="Times New Roman" w:cs="Times New Roman"/>
          <w:sz w:val="24"/>
          <w:szCs w:val="24"/>
        </w:rPr>
        <w:t>ны</w:t>
      </w:r>
      <w:r w:rsidRPr="00572F80">
        <w:rPr>
          <w:rFonts w:ascii="Times New Roman" w:hAnsi="Times New Roman" w:cs="Times New Roman"/>
          <w:sz w:val="24"/>
          <w:szCs w:val="24"/>
        </w:rPr>
        <w:t>м, вибраци</w:t>
      </w:r>
      <w:r>
        <w:rPr>
          <w:rFonts w:ascii="Times New Roman" w:hAnsi="Times New Roman" w:cs="Times New Roman"/>
          <w:sz w:val="24"/>
          <w:szCs w:val="24"/>
        </w:rPr>
        <w:t>онным</w:t>
      </w:r>
      <w:r w:rsidRPr="00572F80">
        <w:rPr>
          <w:rFonts w:ascii="Times New Roman" w:hAnsi="Times New Roman" w:cs="Times New Roman"/>
          <w:sz w:val="24"/>
          <w:szCs w:val="24"/>
        </w:rPr>
        <w:t xml:space="preserve"> и т.д.), </w:t>
      </w:r>
      <w:r>
        <w:rPr>
          <w:rFonts w:ascii="Times New Roman" w:hAnsi="Times New Roman" w:cs="Times New Roman"/>
          <w:sz w:val="24"/>
          <w:szCs w:val="24"/>
        </w:rPr>
        <w:t>имеет</w:t>
      </w:r>
      <w:r w:rsidRPr="00572F80">
        <w:rPr>
          <w:rFonts w:ascii="Times New Roman" w:hAnsi="Times New Roman" w:cs="Times New Roman"/>
          <w:sz w:val="24"/>
          <w:szCs w:val="24"/>
        </w:rPr>
        <w:t xml:space="preserve"> большой недостаток - разруша</w:t>
      </w:r>
      <w:r>
        <w:rPr>
          <w:rFonts w:ascii="Times New Roman" w:hAnsi="Times New Roman" w:cs="Times New Roman"/>
          <w:sz w:val="24"/>
          <w:szCs w:val="24"/>
        </w:rPr>
        <w:t>е</w:t>
      </w:r>
      <w:r w:rsidRPr="00572F80">
        <w:rPr>
          <w:rFonts w:ascii="Times New Roman" w:hAnsi="Times New Roman" w:cs="Times New Roman"/>
          <w:sz w:val="24"/>
          <w:szCs w:val="24"/>
        </w:rPr>
        <w:t xml:space="preserve">тся не только </w:t>
      </w:r>
      <w:r>
        <w:rPr>
          <w:rFonts w:ascii="Times New Roman" w:hAnsi="Times New Roman" w:cs="Times New Roman"/>
          <w:sz w:val="24"/>
          <w:szCs w:val="24"/>
        </w:rPr>
        <w:t>снежно-ледяные образования</w:t>
      </w:r>
      <w:r w:rsidRPr="00572F80">
        <w:rPr>
          <w:rFonts w:ascii="Times New Roman" w:hAnsi="Times New Roman" w:cs="Times New Roman"/>
          <w:sz w:val="24"/>
          <w:szCs w:val="24"/>
        </w:rPr>
        <w:t xml:space="preserve">, но и целостность дорожного покрытия. Поэтому предлагается использовать </w:t>
      </w:r>
      <w:r>
        <w:rPr>
          <w:rFonts w:ascii="Times New Roman" w:hAnsi="Times New Roman" w:cs="Times New Roman"/>
          <w:sz w:val="24"/>
          <w:szCs w:val="24"/>
        </w:rPr>
        <w:t xml:space="preserve">гидроабразивные </w:t>
      </w:r>
      <w:r w:rsidRPr="00572F80">
        <w:rPr>
          <w:rFonts w:ascii="Times New Roman" w:hAnsi="Times New Roman" w:cs="Times New Roman"/>
          <w:sz w:val="24"/>
          <w:szCs w:val="24"/>
        </w:rPr>
        <w:t>струи воды, которые эффективно разрушают образование льда и снега и удаляют их с рабочей поверхности, не нарушая целостности обрабатываемого объекта.</w:t>
      </w:r>
    </w:p>
    <w:p w14:paraId="384EC80E" w14:textId="5320D63A" w:rsidR="00065EB0" w:rsidRDefault="00065EB0" w:rsidP="0096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Ключевые слова: снежно-ледяные отложения</w:t>
      </w:r>
      <w:r w:rsidR="00DE7286">
        <w:rPr>
          <w:rFonts w:ascii="Times New Roman" w:hAnsi="Times New Roman" w:cs="Times New Roman"/>
          <w:sz w:val="24"/>
          <w:szCs w:val="24"/>
        </w:rPr>
        <w:t xml:space="preserve">; </w:t>
      </w:r>
      <w:r>
        <w:rPr>
          <w:rFonts w:ascii="Times New Roman" w:hAnsi="Times New Roman" w:cs="Times New Roman"/>
          <w:sz w:val="24"/>
          <w:szCs w:val="24"/>
        </w:rPr>
        <w:t>гидро</w:t>
      </w:r>
      <w:r w:rsidR="00DE7286">
        <w:rPr>
          <w:rFonts w:ascii="Times New Roman" w:hAnsi="Times New Roman" w:cs="Times New Roman"/>
          <w:sz w:val="24"/>
          <w:szCs w:val="24"/>
        </w:rPr>
        <w:t>абразивный инструмент; дорожная машина; механический податчик абразива.</w:t>
      </w:r>
    </w:p>
    <w:p w14:paraId="768ADA7A" w14:textId="77777777" w:rsidR="00962AA0" w:rsidRDefault="00962AA0" w:rsidP="00962AA0">
      <w:pPr>
        <w:spacing w:after="0" w:line="240" w:lineRule="auto"/>
        <w:ind w:firstLine="709"/>
        <w:jc w:val="both"/>
        <w:rPr>
          <w:rFonts w:ascii="Times New Roman" w:hAnsi="Times New Roman" w:cs="Times New Roman"/>
          <w:sz w:val="24"/>
          <w:szCs w:val="24"/>
        </w:rPr>
      </w:pPr>
    </w:p>
    <w:p w14:paraId="4C305023" w14:textId="77777777" w:rsidR="00572F80" w:rsidRDefault="00572F80" w:rsidP="00962AA0">
      <w:pPr>
        <w:spacing w:after="0" w:line="240" w:lineRule="auto"/>
        <w:ind w:firstLine="709"/>
        <w:jc w:val="both"/>
        <w:rPr>
          <w:rFonts w:ascii="Times New Roman" w:hAnsi="Times New Roman" w:cs="Times New Roman"/>
          <w:sz w:val="24"/>
          <w:szCs w:val="24"/>
          <w:lang w:val="en-US"/>
        </w:rPr>
      </w:pPr>
      <w:r w:rsidRPr="00572F80">
        <w:rPr>
          <w:rFonts w:ascii="Times New Roman" w:hAnsi="Times New Roman" w:cs="Times New Roman"/>
          <w:sz w:val="24"/>
          <w:szCs w:val="24"/>
          <w:lang w:val="en-US"/>
        </w:rPr>
        <w:t>Cleaning roads from snow and ice deposits is still an important problem today. The fact is that replaceable working equipment for road-utility vehicles, which is designed to clean the road surface by conventional mechanical methods (shock, vibration, etc.), has a big drawback - not only snow and ice formations are destroyed, but also the integrity of the road surface. Therefore, it is proposed to use waterjet jets that effectively destroy the formation of ice and snow and remove them from the work surface without violating the integrity of the treated object.</w:t>
      </w:r>
    </w:p>
    <w:p w14:paraId="2DC751E7" w14:textId="36EA0E38" w:rsidR="00B65694" w:rsidRDefault="00B65694" w:rsidP="00962AA0">
      <w:pPr>
        <w:spacing w:after="0" w:line="240" w:lineRule="auto"/>
        <w:ind w:firstLine="709"/>
        <w:jc w:val="both"/>
        <w:rPr>
          <w:rFonts w:ascii="Times New Roman" w:hAnsi="Times New Roman" w:cs="Times New Roman"/>
          <w:sz w:val="24"/>
          <w:szCs w:val="24"/>
          <w:lang w:val="en-US"/>
        </w:rPr>
      </w:pPr>
      <w:r w:rsidRPr="00B65694">
        <w:rPr>
          <w:rFonts w:ascii="Times New Roman" w:hAnsi="Times New Roman" w:cs="Times New Roman"/>
          <w:sz w:val="24"/>
          <w:szCs w:val="24"/>
          <w:lang w:val="en-US"/>
        </w:rPr>
        <w:t>Keywords: snow and ice deposits; waterjet tools; road machine; mechanical abrasive feeder.</w:t>
      </w:r>
    </w:p>
    <w:p w14:paraId="479D3F1B" w14:textId="77777777" w:rsidR="00962AA0" w:rsidRPr="00441A45" w:rsidRDefault="00962AA0" w:rsidP="00962AA0">
      <w:pPr>
        <w:spacing w:line="240" w:lineRule="auto"/>
        <w:ind w:firstLine="709"/>
        <w:jc w:val="both"/>
        <w:rPr>
          <w:rFonts w:ascii="Times New Roman" w:hAnsi="Times New Roman" w:cs="Times New Roman"/>
          <w:sz w:val="28"/>
          <w:szCs w:val="28"/>
          <w:lang w:val="en-US"/>
        </w:rPr>
      </w:pPr>
    </w:p>
    <w:p w14:paraId="7E846386" w14:textId="77777777" w:rsidR="00224F64"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Существуют 2 основных способа создания гидроабразивных струй:</w:t>
      </w:r>
    </w:p>
    <w:p w14:paraId="5FAB8479" w14:textId="4034C836" w:rsidR="00224F64"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Первый – способ увлечения, при котором твердые абразивные частицы, поступающие по каналу подвода абразива, увлекаются высокоскоростным потоком воды, истекающим из струеформирующей насадки, в смесительную камеру инструмента. Образовавшаяся смесь направляется затем в коллиматор (фокусирующую трубку), где абразивные частицы получают необходимое ускорение от потока воды, в результате чего образуется высокоскоростная гидроабразивная струя.</w:t>
      </w:r>
    </w:p>
    <w:p w14:paraId="43F1A4D8" w14:textId="7653BF54" w:rsidR="0086651C" w:rsidRDefault="0086651C" w:rsidP="00962AA0">
      <w:pPr>
        <w:spacing w:line="240" w:lineRule="auto"/>
        <w:ind w:firstLine="709"/>
        <w:jc w:val="center"/>
        <w:rPr>
          <w:rFonts w:ascii="Times New Roman" w:hAnsi="Times New Roman" w:cs="Times New Roman"/>
          <w:sz w:val="24"/>
          <w:szCs w:val="24"/>
        </w:rPr>
      </w:pPr>
      <w:r w:rsidRPr="0086651C">
        <w:rPr>
          <w:rFonts w:ascii="Times New Roman" w:hAnsi="Times New Roman" w:cs="Times New Roman"/>
          <w:noProof/>
          <w:sz w:val="24"/>
          <w:szCs w:val="24"/>
          <w:lang w:eastAsia="ru-RU"/>
        </w:rPr>
        <w:lastRenderedPageBreak/>
        <w:drawing>
          <wp:inline distT="0" distB="0" distL="0" distR="0" wp14:anchorId="7E4C7046" wp14:editId="4D05A0A7">
            <wp:extent cx="1844040" cy="2430497"/>
            <wp:effectExtent l="0" t="0" r="3810" b="8255"/>
            <wp:docPr id="8" name="Объект 7">
              <a:extLst xmlns:a="http://schemas.openxmlformats.org/drawingml/2006/main">
                <a:ext uri="{FF2B5EF4-FFF2-40B4-BE49-F238E27FC236}">
                  <a16:creationId xmlns:a16="http://schemas.microsoft.com/office/drawing/2014/main" id="{F36ADC6F-E2F8-482F-8AE6-9C7B64D921B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Объект 7">
                      <a:extLst>
                        <a:ext uri="{FF2B5EF4-FFF2-40B4-BE49-F238E27FC236}">
                          <a16:creationId xmlns:a16="http://schemas.microsoft.com/office/drawing/2014/main" id="{F36ADC6F-E2F8-482F-8AE6-9C7B64D921B8}"/>
                        </a:ext>
                      </a:extLst>
                    </pic:cNvPr>
                    <pic:cNvPicPr>
                      <a:picLocks noGrp="1" noChangeAspect="1"/>
                    </pic:cNvPicPr>
                  </pic:nvPicPr>
                  <pic:blipFill rotWithShape="1">
                    <a:blip r:embed="rId8">
                      <a:extLst>
                        <a:ext uri="{28A0092B-C50C-407E-A947-70E740481C1C}">
                          <a14:useLocalDpi xmlns:a14="http://schemas.microsoft.com/office/drawing/2010/main" val="0"/>
                        </a:ext>
                      </a:extLst>
                    </a:blip>
                    <a:srcRect l="6992" t="52656" r="56635" b="13999"/>
                    <a:stretch/>
                  </pic:blipFill>
                  <pic:spPr>
                    <a:xfrm>
                      <a:off x="0" y="0"/>
                      <a:ext cx="1866612" cy="2460247"/>
                    </a:xfrm>
                    <a:prstGeom prst="rect">
                      <a:avLst/>
                    </a:prstGeom>
                  </pic:spPr>
                </pic:pic>
              </a:graphicData>
            </a:graphic>
          </wp:inline>
        </w:drawing>
      </w:r>
    </w:p>
    <w:p w14:paraId="05E000EA" w14:textId="3A126344" w:rsidR="0086651C" w:rsidRDefault="0086651C" w:rsidP="00962AA0">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 1 Способ увлечения</w:t>
      </w:r>
    </w:p>
    <w:p w14:paraId="6E770822" w14:textId="22A4273C" w:rsidR="0086651C" w:rsidRPr="0086651C" w:rsidRDefault="0086651C" w:rsidP="00962AA0">
      <w:pPr>
        <w:pStyle w:val="a4"/>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6651C">
        <w:rPr>
          <w:rFonts w:ascii="Times New Roman" w:hAnsi="Times New Roman" w:cs="Times New Roman"/>
          <w:sz w:val="24"/>
          <w:szCs w:val="24"/>
        </w:rPr>
        <w:t>трубопровод подвода высоконапорной воды</w:t>
      </w:r>
      <w:r>
        <w:rPr>
          <w:rFonts w:ascii="Times New Roman" w:hAnsi="Times New Roman" w:cs="Times New Roman"/>
          <w:sz w:val="24"/>
          <w:szCs w:val="24"/>
        </w:rPr>
        <w:t xml:space="preserve">; 2 </w:t>
      </w:r>
      <w:r w:rsidRPr="0086651C">
        <w:rPr>
          <w:rFonts w:ascii="Times New Roman" w:hAnsi="Times New Roman" w:cs="Times New Roman"/>
          <w:sz w:val="24"/>
          <w:szCs w:val="24"/>
        </w:rPr>
        <w:t>– струеформирующая насадка</w:t>
      </w:r>
      <w:r>
        <w:rPr>
          <w:rFonts w:ascii="Times New Roman" w:hAnsi="Times New Roman" w:cs="Times New Roman"/>
          <w:sz w:val="24"/>
          <w:szCs w:val="24"/>
        </w:rPr>
        <w:t xml:space="preserve">; 3 - </w:t>
      </w:r>
      <w:r w:rsidRPr="0086651C">
        <w:rPr>
          <w:rFonts w:ascii="Times New Roman" w:hAnsi="Times New Roman" w:cs="Times New Roman"/>
          <w:sz w:val="24"/>
          <w:szCs w:val="24"/>
        </w:rPr>
        <w:t>камера смешивания</w:t>
      </w:r>
      <w:r>
        <w:rPr>
          <w:rFonts w:ascii="Times New Roman" w:hAnsi="Times New Roman" w:cs="Times New Roman"/>
          <w:sz w:val="24"/>
          <w:szCs w:val="24"/>
        </w:rPr>
        <w:t xml:space="preserve">; 4 - </w:t>
      </w:r>
      <w:r w:rsidRPr="0086651C">
        <w:rPr>
          <w:rFonts w:ascii="Times New Roman" w:hAnsi="Times New Roman" w:cs="Times New Roman"/>
          <w:sz w:val="24"/>
          <w:szCs w:val="24"/>
        </w:rPr>
        <w:t>канал подвода абразива</w:t>
      </w:r>
      <w:r>
        <w:rPr>
          <w:rFonts w:ascii="Times New Roman" w:hAnsi="Times New Roman" w:cs="Times New Roman"/>
          <w:sz w:val="24"/>
          <w:szCs w:val="24"/>
        </w:rPr>
        <w:t xml:space="preserve">; 5 – </w:t>
      </w:r>
      <w:r w:rsidRPr="0086651C">
        <w:rPr>
          <w:rFonts w:ascii="Times New Roman" w:hAnsi="Times New Roman" w:cs="Times New Roman"/>
          <w:sz w:val="24"/>
          <w:szCs w:val="24"/>
        </w:rPr>
        <w:t>коллиматор</w:t>
      </w:r>
    </w:p>
    <w:p w14:paraId="4E8FD64B" w14:textId="0E81ED96" w:rsidR="00224F64"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Второй - способ прямого введения, при котором абразив смешивается с водой в сосуде высокого давления. Далее гидроабразивная суспензия направляется в насадку с отверстием малого диаметра из износостойкого материала, в которой формируется высокоскоростная гидроабразивная струя.</w:t>
      </w:r>
    </w:p>
    <w:p w14:paraId="29843D3B" w14:textId="1F919CB3" w:rsidR="0086651C" w:rsidRDefault="0086651C" w:rsidP="00962AA0">
      <w:pPr>
        <w:spacing w:line="240" w:lineRule="auto"/>
        <w:ind w:firstLine="709"/>
        <w:jc w:val="center"/>
        <w:rPr>
          <w:rFonts w:ascii="Times New Roman" w:hAnsi="Times New Roman" w:cs="Times New Roman"/>
          <w:sz w:val="24"/>
          <w:szCs w:val="24"/>
        </w:rPr>
      </w:pPr>
      <w:r w:rsidRPr="0086651C">
        <w:rPr>
          <w:rFonts w:ascii="Times New Roman" w:hAnsi="Times New Roman" w:cs="Times New Roman"/>
          <w:noProof/>
          <w:sz w:val="24"/>
          <w:szCs w:val="24"/>
          <w:lang w:eastAsia="ru-RU"/>
        </w:rPr>
        <w:drawing>
          <wp:inline distT="0" distB="0" distL="0" distR="0" wp14:anchorId="6CBAAEC4" wp14:editId="1F8485F2">
            <wp:extent cx="1592580" cy="2025226"/>
            <wp:effectExtent l="0" t="0" r="7620" b="0"/>
            <wp:docPr id="10" name="Объект 9">
              <a:extLst xmlns:a="http://schemas.openxmlformats.org/drawingml/2006/main">
                <a:ext uri="{FF2B5EF4-FFF2-40B4-BE49-F238E27FC236}">
                  <a16:creationId xmlns:a16="http://schemas.microsoft.com/office/drawing/2014/main" id="{C3623D03-1F01-4ABF-B3CD-2F2F0BFA54F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Объект 9">
                      <a:extLst>
                        <a:ext uri="{FF2B5EF4-FFF2-40B4-BE49-F238E27FC236}">
                          <a16:creationId xmlns:a16="http://schemas.microsoft.com/office/drawing/2014/main" id="{C3623D03-1F01-4ABF-B3CD-2F2F0BFA54FB}"/>
                        </a:ext>
                      </a:extLst>
                    </pic:cNvPr>
                    <pic:cNvPicPr>
                      <a:picLocks noGrp="1" noChangeAspect="1"/>
                    </pic:cNvPicPr>
                  </pic:nvPicPr>
                  <pic:blipFill rotWithShape="1">
                    <a:blip r:embed="rId8">
                      <a:extLst>
                        <a:ext uri="{28A0092B-C50C-407E-A947-70E740481C1C}">
                          <a14:useLocalDpi xmlns:a14="http://schemas.microsoft.com/office/drawing/2010/main" val="0"/>
                        </a:ext>
                      </a:extLst>
                    </a:blip>
                    <a:srcRect l="56192" t="51717" r="5392" b="14305"/>
                    <a:stretch/>
                  </pic:blipFill>
                  <pic:spPr>
                    <a:xfrm>
                      <a:off x="0" y="0"/>
                      <a:ext cx="1625766" cy="2067427"/>
                    </a:xfrm>
                    <a:prstGeom prst="rect">
                      <a:avLst/>
                    </a:prstGeom>
                  </pic:spPr>
                </pic:pic>
              </a:graphicData>
            </a:graphic>
          </wp:inline>
        </w:drawing>
      </w:r>
    </w:p>
    <w:p w14:paraId="3035539F" w14:textId="40EB7AAE" w:rsidR="0086651C" w:rsidRDefault="0086651C" w:rsidP="00962AA0">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 2 Способ прямого введения</w:t>
      </w:r>
    </w:p>
    <w:p w14:paraId="6DCF14EA" w14:textId="72F7FACF" w:rsidR="0086651C" w:rsidRPr="00224F64" w:rsidRDefault="0086651C" w:rsidP="00962AA0">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5 – </w:t>
      </w:r>
      <w:r w:rsidRPr="0086651C">
        <w:rPr>
          <w:rFonts w:ascii="Times New Roman" w:hAnsi="Times New Roman" w:cs="Times New Roman"/>
          <w:sz w:val="24"/>
          <w:szCs w:val="24"/>
        </w:rPr>
        <w:t>коллиматор</w:t>
      </w:r>
      <w:r>
        <w:rPr>
          <w:rFonts w:ascii="Times New Roman" w:hAnsi="Times New Roman" w:cs="Times New Roman"/>
          <w:sz w:val="24"/>
          <w:szCs w:val="24"/>
        </w:rPr>
        <w:t xml:space="preserve">; 6 - </w:t>
      </w:r>
      <w:r w:rsidRPr="0086651C">
        <w:rPr>
          <w:rFonts w:ascii="Times New Roman" w:hAnsi="Times New Roman" w:cs="Times New Roman"/>
          <w:sz w:val="24"/>
          <w:szCs w:val="24"/>
        </w:rPr>
        <w:t>центрирующий монитор с гидроабразивной смесью</w:t>
      </w:r>
    </w:p>
    <w:p w14:paraId="1E4DF871" w14:textId="71CF2252" w:rsidR="0086651C"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 xml:space="preserve">Системы </w:t>
      </w:r>
      <w:r w:rsidR="0086651C" w:rsidRPr="00D87DD4">
        <w:rPr>
          <w:rFonts w:ascii="Times New Roman" w:hAnsi="Times New Roman" w:cs="Times New Roman"/>
          <w:sz w:val="28"/>
          <w:szCs w:val="28"/>
        </w:rPr>
        <w:t>со</w:t>
      </w:r>
      <w:r w:rsidRPr="00D87DD4">
        <w:rPr>
          <w:rFonts w:ascii="Times New Roman" w:hAnsi="Times New Roman" w:cs="Times New Roman"/>
          <w:sz w:val="28"/>
          <w:szCs w:val="28"/>
        </w:rPr>
        <w:t xml:space="preserve"> способом </w:t>
      </w:r>
      <w:r w:rsidR="0086651C" w:rsidRPr="00D87DD4">
        <w:rPr>
          <w:rFonts w:ascii="Times New Roman" w:hAnsi="Times New Roman" w:cs="Times New Roman"/>
          <w:sz w:val="28"/>
          <w:szCs w:val="28"/>
        </w:rPr>
        <w:t xml:space="preserve">прямого введения </w:t>
      </w:r>
      <w:r w:rsidRPr="00D87DD4">
        <w:rPr>
          <w:rFonts w:ascii="Times New Roman" w:hAnsi="Times New Roman" w:cs="Times New Roman"/>
          <w:sz w:val="28"/>
          <w:szCs w:val="28"/>
        </w:rPr>
        <w:t>более металлоемкие, громоздкие и дорогие и их лучше применять в стационарных установках.</w:t>
      </w:r>
      <w:r w:rsidR="00572F80" w:rsidRPr="00D87DD4">
        <w:rPr>
          <w:rFonts w:ascii="Times New Roman" w:hAnsi="Times New Roman" w:cs="Times New Roman"/>
          <w:sz w:val="28"/>
          <w:szCs w:val="28"/>
        </w:rPr>
        <w:t xml:space="preserve"> </w:t>
      </w:r>
      <w:r w:rsidRPr="00D87DD4">
        <w:rPr>
          <w:rFonts w:ascii="Times New Roman" w:hAnsi="Times New Roman" w:cs="Times New Roman"/>
          <w:sz w:val="28"/>
          <w:szCs w:val="28"/>
        </w:rPr>
        <w:t>Поэтому для условий дорожной машины целесообразнее использовать способ увлечения</w:t>
      </w:r>
      <w:r w:rsidR="004F08D4">
        <w:rPr>
          <w:rFonts w:ascii="Times New Roman" w:hAnsi="Times New Roman" w:cs="Times New Roman"/>
          <w:sz w:val="28"/>
          <w:szCs w:val="28"/>
        </w:rPr>
        <w:t xml:space="preserve"> </w:t>
      </w:r>
      <w:r w:rsidR="004F08D4" w:rsidRPr="00962AA0">
        <w:rPr>
          <w:rFonts w:ascii="Times New Roman" w:hAnsi="Times New Roman" w:cs="Times New Roman"/>
          <w:sz w:val="28"/>
          <w:szCs w:val="28"/>
        </w:rPr>
        <w:t>[1]</w:t>
      </w:r>
      <w:r w:rsidRPr="00D87DD4">
        <w:rPr>
          <w:rFonts w:ascii="Times New Roman" w:hAnsi="Times New Roman" w:cs="Times New Roman"/>
          <w:sz w:val="28"/>
          <w:szCs w:val="28"/>
        </w:rPr>
        <w:t>.</w:t>
      </w:r>
    </w:p>
    <w:p w14:paraId="47782934" w14:textId="77777777" w:rsidR="00224F64"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Однако, система подачи абразива в гидроабразивный инструмент инжекционного типа, действующая за счёт использования небольшого вакуума, возникающего вокруг высокоскоростной водяной струи, истекающей из струеформирующей насадки, весьма чувствительна к свойствам используемого абразива, его влажности и фракционному составу.</w:t>
      </w:r>
    </w:p>
    <w:p w14:paraId="67D186F5" w14:textId="77777777" w:rsidR="00224F64"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lastRenderedPageBreak/>
        <w:t xml:space="preserve">Такая  машина будет хорошо работать в условиях цеха (стабильной влажности и температуры воздуха, строгого фракционного состава и свойств абразива), то есть в условиях, близких к идеальным, что не является реальным в условиях дорожной машины, которая эксплуатируется при непостоянной температуре и влажности воздуха, с разнообразными (различными) свойствами и составом песка. Это значит, что механизм пневмотранспортирования становится неработоспособным. </w:t>
      </w:r>
    </w:p>
    <w:p w14:paraId="056071BF" w14:textId="4445022A" w:rsidR="00224F64" w:rsidRPr="00D87DD4" w:rsidRDefault="00224F64" w:rsidP="00962AA0">
      <w:pPr>
        <w:spacing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В связи с этим предлагается использовать для подачи абразива механический податчик, например, на базе шнека. Однако, диаметр штуцера, через который осуществляется подача песка, имеет малый размер. Поэтому целесообразнее использовать безвальный шнек, чтобы увеличить пропускную способность. Также этот шнек должен быть гибким</w:t>
      </w:r>
      <w:r w:rsidR="004F08D4" w:rsidRPr="00962AA0">
        <w:rPr>
          <w:rFonts w:ascii="Times New Roman" w:hAnsi="Times New Roman" w:cs="Times New Roman"/>
          <w:sz w:val="28"/>
          <w:szCs w:val="28"/>
        </w:rPr>
        <w:t xml:space="preserve"> [2]</w:t>
      </w:r>
      <w:r w:rsidRPr="00D87DD4">
        <w:rPr>
          <w:rFonts w:ascii="Times New Roman" w:hAnsi="Times New Roman" w:cs="Times New Roman"/>
          <w:sz w:val="28"/>
          <w:szCs w:val="28"/>
        </w:rPr>
        <w:t>.</w:t>
      </w:r>
    </w:p>
    <w:p w14:paraId="57C587E3" w14:textId="778A9BD9" w:rsidR="0086651C" w:rsidRPr="0086651C" w:rsidRDefault="0086651C" w:rsidP="00962AA0">
      <w:pPr>
        <w:spacing w:line="240" w:lineRule="auto"/>
        <w:ind w:firstLine="709"/>
        <w:jc w:val="both"/>
        <w:rPr>
          <w:rFonts w:ascii="Times New Roman" w:hAnsi="Times New Roman" w:cs="Times New Roman"/>
          <w:sz w:val="28"/>
          <w:szCs w:val="28"/>
        </w:rPr>
      </w:pPr>
      <w:r w:rsidRPr="0086651C">
        <w:rPr>
          <w:rFonts w:ascii="Times New Roman" w:hAnsi="Times New Roman" w:cs="Times New Roman"/>
          <w:sz w:val="28"/>
          <w:szCs w:val="28"/>
        </w:rPr>
        <w:t xml:space="preserve">Смесь материалов формируется из компонентов, используемых в машинах для борьбы со СЛО – воды с растворёнными в ней химическими реагентами с плотностью близкой к плотности воды </w:t>
      </w:r>
      <m:oMath>
        <m:r>
          <w:rPr>
            <w:rFonts w:ascii="Cambria Math" w:hAnsi="Cambria Math" w:cs="Times New Roman"/>
            <w:sz w:val="28"/>
            <w:szCs w:val="28"/>
            <w:lang w:val="en-US"/>
          </w:rPr>
          <m:t>ρ</m:t>
        </m:r>
      </m:oMath>
      <w:r w:rsidRPr="0086651C">
        <w:rPr>
          <w:rFonts w:ascii="Times New Roman" w:hAnsi="Times New Roman" w:cs="Times New Roman"/>
          <w:sz w:val="28"/>
          <w:szCs w:val="28"/>
        </w:rPr>
        <w:t xml:space="preserve">в и сыпучего материала (песка) плотностью частиц </w:t>
      </w:r>
      <m:oMath>
        <m:r>
          <w:rPr>
            <w:rFonts w:ascii="Cambria Math" w:hAnsi="Cambria Math" w:cs="Times New Roman"/>
            <w:sz w:val="28"/>
            <w:szCs w:val="28"/>
            <w:lang w:val="en-US"/>
          </w:rPr>
          <m:t>ρ</m:t>
        </m:r>
      </m:oMath>
      <w:r w:rsidRPr="0086651C">
        <w:rPr>
          <w:rFonts w:ascii="Times New Roman" w:hAnsi="Times New Roman" w:cs="Times New Roman"/>
          <w:sz w:val="28"/>
          <w:szCs w:val="28"/>
        </w:rPr>
        <w:t>п. Тогда плотность смеси составит:</w:t>
      </w:r>
    </w:p>
    <w:p w14:paraId="4FFAE974" w14:textId="1B89D649" w:rsidR="0086651C" w:rsidRPr="0086651C" w:rsidRDefault="0086651C" w:rsidP="00962AA0">
      <w:pPr>
        <w:spacing w:line="240" w:lineRule="auto"/>
        <w:ind w:firstLine="709"/>
        <w:jc w:val="center"/>
        <w:rPr>
          <w:rFonts w:ascii="Times New Roman" w:hAnsi="Times New Roman" w:cs="Times New Roman"/>
          <w:sz w:val="28"/>
          <w:szCs w:val="28"/>
        </w:rPr>
      </w:pPr>
      <m:oMath>
        <m:r>
          <w:rPr>
            <w:rFonts w:ascii="Cambria Math" w:hAnsi="Cambria Math" w:cs="Times New Roman"/>
            <w:sz w:val="28"/>
            <w:szCs w:val="28"/>
            <w:lang w:val="en-US"/>
          </w:rPr>
          <m:t>ρ</m:t>
        </m:r>
      </m:oMath>
      <w:r w:rsidRPr="0086651C">
        <w:rPr>
          <w:rFonts w:ascii="Times New Roman" w:hAnsi="Times New Roman" w:cs="Times New Roman"/>
          <w:sz w:val="28"/>
          <w:szCs w:val="28"/>
        </w:rPr>
        <w:t xml:space="preserve"> = </w:t>
      </w:r>
      <m:oMath>
        <m:r>
          <w:rPr>
            <w:rFonts w:ascii="Cambria Math" w:hAnsi="Cambria Math" w:cs="Times New Roman"/>
            <w:sz w:val="28"/>
            <w:szCs w:val="28"/>
            <w:lang w:val="en-US"/>
          </w:rPr>
          <m:t>ρ</m:t>
        </m:r>
      </m:oMath>
      <w:r w:rsidRPr="00962AA0">
        <w:rPr>
          <w:rFonts w:ascii="Times New Roman" w:hAnsi="Times New Roman" w:cs="Times New Roman"/>
          <w:sz w:val="28"/>
          <w:szCs w:val="28"/>
          <w:vertAlign w:val="subscript"/>
        </w:rPr>
        <w:t>в</w:t>
      </w:r>
      <w:r w:rsidRPr="0086651C">
        <w:rPr>
          <w:rFonts w:ascii="Times New Roman" w:hAnsi="Times New Roman" w:cs="Times New Roman"/>
          <w:sz w:val="28"/>
          <w:szCs w:val="28"/>
        </w:rPr>
        <w:t xml:space="preserve"> </w:t>
      </w:r>
      <w:r w:rsidRPr="0086651C">
        <w:rPr>
          <w:rFonts w:ascii="Cambria Math" w:hAnsi="Cambria Math" w:cs="Cambria Math"/>
          <w:sz w:val="28"/>
          <w:szCs w:val="28"/>
        </w:rPr>
        <w:t>⋅</w:t>
      </w:r>
      <w:r w:rsidRPr="0086651C">
        <w:rPr>
          <w:rFonts w:ascii="Times New Roman" w:hAnsi="Times New Roman" w:cs="Times New Roman"/>
          <w:sz w:val="28"/>
          <w:szCs w:val="28"/>
        </w:rPr>
        <w:t xml:space="preserve">(1−С) + </w:t>
      </w:r>
      <m:oMath>
        <m:r>
          <w:rPr>
            <w:rFonts w:ascii="Cambria Math" w:hAnsi="Cambria Math" w:cs="Times New Roman"/>
            <w:sz w:val="28"/>
            <w:szCs w:val="28"/>
            <w:lang w:val="en-US"/>
          </w:rPr>
          <m:t>ρ</m:t>
        </m:r>
      </m:oMath>
      <w:r w:rsidRPr="00962AA0">
        <w:rPr>
          <w:rFonts w:ascii="Times New Roman" w:hAnsi="Times New Roman" w:cs="Times New Roman"/>
          <w:sz w:val="28"/>
          <w:szCs w:val="28"/>
          <w:vertAlign w:val="subscript"/>
        </w:rPr>
        <w:t>п</w:t>
      </w:r>
      <w:r w:rsidRPr="0086651C">
        <w:rPr>
          <w:rFonts w:ascii="Cambria Math" w:hAnsi="Cambria Math" w:cs="Cambria Math"/>
          <w:sz w:val="28"/>
          <w:szCs w:val="28"/>
        </w:rPr>
        <w:t>⋅</w:t>
      </w:r>
      <w:r w:rsidRPr="0086651C">
        <w:rPr>
          <w:rFonts w:ascii="Times New Roman" w:hAnsi="Times New Roman" w:cs="Times New Roman"/>
          <w:sz w:val="28"/>
          <w:szCs w:val="28"/>
        </w:rPr>
        <w:t>С ,</w:t>
      </w:r>
    </w:p>
    <w:p w14:paraId="67DAE6BF" w14:textId="08DA03B9" w:rsidR="0086651C" w:rsidRPr="0086651C" w:rsidRDefault="0086651C" w:rsidP="00962AA0">
      <w:pPr>
        <w:spacing w:line="240" w:lineRule="auto"/>
        <w:jc w:val="both"/>
        <w:rPr>
          <w:rFonts w:ascii="Times New Roman" w:hAnsi="Times New Roman" w:cs="Times New Roman"/>
          <w:sz w:val="28"/>
          <w:szCs w:val="28"/>
        </w:rPr>
      </w:pPr>
      <w:r w:rsidRPr="0086651C">
        <w:rPr>
          <w:rFonts w:ascii="Times New Roman" w:hAnsi="Times New Roman" w:cs="Times New Roman"/>
          <w:sz w:val="28"/>
          <w:szCs w:val="28"/>
        </w:rPr>
        <w:t>где С – процентное содержание песчаных частиц в смеси</w:t>
      </w:r>
      <w:r w:rsidR="004F08D4" w:rsidRPr="004F08D4">
        <w:rPr>
          <w:rFonts w:ascii="Times New Roman" w:hAnsi="Times New Roman" w:cs="Times New Roman"/>
          <w:sz w:val="28"/>
          <w:szCs w:val="28"/>
        </w:rPr>
        <w:t xml:space="preserve">  [3]</w:t>
      </w:r>
      <w:r w:rsidRPr="0086651C">
        <w:rPr>
          <w:rFonts w:ascii="Times New Roman" w:hAnsi="Times New Roman" w:cs="Times New Roman"/>
          <w:sz w:val="28"/>
          <w:szCs w:val="28"/>
        </w:rPr>
        <w:t>.</w:t>
      </w:r>
    </w:p>
    <w:p w14:paraId="11DD493C" w14:textId="03AA053B" w:rsidR="0086651C" w:rsidRPr="00D87DD4" w:rsidRDefault="0086651C" w:rsidP="00962AA0">
      <w:pPr>
        <w:spacing w:line="240" w:lineRule="auto"/>
        <w:ind w:firstLine="709"/>
        <w:jc w:val="both"/>
        <w:rPr>
          <w:rFonts w:ascii="Times New Roman" w:hAnsi="Times New Roman" w:cs="Times New Roman"/>
          <w:sz w:val="28"/>
          <w:szCs w:val="28"/>
        </w:rPr>
      </w:pPr>
      <w:r w:rsidRPr="0086651C">
        <w:rPr>
          <w:rFonts w:ascii="Times New Roman" w:hAnsi="Times New Roman" w:cs="Times New Roman"/>
          <w:sz w:val="28"/>
          <w:szCs w:val="28"/>
        </w:rPr>
        <w:t>Согласно исследованиям в области гидроабразивного резания горных пород, наибольшая эффективность процессов достигается при концентрации абразивных частиц в жидкости около 20%</w:t>
      </w:r>
      <w:r w:rsidR="004F08D4" w:rsidRPr="004F08D4">
        <w:rPr>
          <w:rFonts w:ascii="Times New Roman" w:hAnsi="Times New Roman" w:cs="Times New Roman"/>
          <w:sz w:val="28"/>
          <w:szCs w:val="28"/>
        </w:rPr>
        <w:t xml:space="preserve"> [4]</w:t>
      </w:r>
      <w:r w:rsidRPr="0086651C">
        <w:rPr>
          <w:rFonts w:ascii="Times New Roman" w:hAnsi="Times New Roman" w:cs="Times New Roman"/>
          <w:sz w:val="28"/>
          <w:szCs w:val="28"/>
        </w:rPr>
        <w:t>.</w:t>
      </w:r>
    </w:p>
    <w:p w14:paraId="7EDD3096" w14:textId="77777777" w:rsidR="00224F64" w:rsidRPr="00D87DD4" w:rsidRDefault="00224F64" w:rsidP="00962AA0">
      <w:pPr>
        <w:spacing w:after="0"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Для обоснования параметров струи и режимов работы машины для разрушения СЛО с поверхности дорог применяется экспериментальный метод исследования, позволяющий смоделировать рабочий процесс взаимодействия струи с массивом льда в условиях стенда и выявить закономерности.</w:t>
      </w:r>
    </w:p>
    <w:p w14:paraId="085F4775" w14:textId="3F4CDEDA" w:rsidR="00224F64" w:rsidRDefault="00224F64" w:rsidP="00962AA0">
      <w:pPr>
        <w:spacing w:after="0"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В качестве одного из вариантов такого оборудования разработан и изготовлен экспериментальный стенд с гидроабразивным резаком, закрепленным на винтовом податчике с гидравлическим управлением</w:t>
      </w:r>
      <w:r w:rsidR="00962AA0">
        <w:rPr>
          <w:rFonts w:ascii="Times New Roman" w:hAnsi="Times New Roman" w:cs="Times New Roman"/>
          <w:sz w:val="28"/>
          <w:szCs w:val="28"/>
        </w:rPr>
        <w:t xml:space="preserve"> (рис.3)</w:t>
      </w:r>
      <w:r w:rsidRPr="00D87DD4">
        <w:rPr>
          <w:rFonts w:ascii="Times New Roman" w:hAnsi="Times New Roman" w:cs="Times New Roman"/>
          <w:sz w:val="28"/>
          <w:szCs w:val="28"/>
        </w:rPr>
        <w:t>.</w:t>
      </w:r>
    </w:p>
    <w:p w14:paraId="5FA5220A" w14:textId="77777777" w:rsidR="00962AA0" w:rsidRPr="00D87DD4" w:rsidRDefault="00962AA0" w:rsidP="00962AA0">
      <w:pPr>
        <w:spacing w:after="0" w:line="240" w:lineRule="auto"/>
        <w:ind w:firstLine="709"/>
        <w:jc w:val="both"/>
        <w:rPr>
          <w:rFonts w:ascii="Times New Roman" w:hAnsi="Times New Roman" w:cs="Times New Roman"/>
          <w:bCs/>
          <w:sz w:val="28"/>
          <w:szCs w:val="28"/>
        </w:rPr>
      </w:pPr>
      <w:r w:rsidRPr="00D87DD4">
        <w:rPr>
          <w:rFonts w:ascii="Times New Roman" w:hAnsi="Times New Roman" w:cs="Times New Roman"/>
          <w:bCs/>
          <w:sz w:val="28"/>
          <w:szCs w:val="28"/>
        </w:rPr>
        <w:t xml:space="preserve">Перемещение льда осуществляется посредством подвижной тележки, движение которой обеспечивается тросом, наматывающимся на барабан электропривода с изменяемой частотой вращения выходного вала. </w:t>
      </w:r>
    </w:p>
    <w:p w14:paraId="5D17D26A" w14:textId="100A172C" w:rsidR="00962AA0" w:rsidRPr="00D87DD4" w:rsidRDefault="00962AA0" w:rsidP="00962AA0">
      <w:pPr>
        <w:spacing w:after="0" w:line="240" w:lineRule="auto"/>
        <w:ind w:firstLine="709"/>
        <w:jc w:val="both"/>
        <w:rPr>
          <w:rFonts w:ascii="Times New Roman" w:hAnsi="Times New Roman" w:cs="Times New Roman"/>
          <w:sz w:val="28"/>
          <w:szCs w:val="28"/>
        </w:rPr>
      </w:pPr>
      <w:r w:rsidRPr="00D87DD4">
        <w:rPr>
          <w:rFonts w:ascii="Times New Roman" w:hAnsi="Times New Roman" w:cs="Times New Roman"/>
          <w:sz w:val="28"/>
          <w:szCs w:val="28"/>
        </w:rPr>
        <w:t xml:space="preserve">Гидроабразивный резак </w:t>
      </w:r>
      <w:r>
        <w:rPr>
          <w:rFonts w:ascii="Times New Roman" w:hAnsi="Times New Roman" w:cs="Times New Roman"/>
          <w:sz w:val="28"/>
          <w:szCs w:val="28"/>
        </w:rPr>
        <w:t xml:space="preserve">(рис. 4) </w:t>
      </w:r>
      <w:r w:rsidRPr="00D87DD4">
        <w:rPr>
          <w:rFonts w:ascii="Times New Roman" w:hAnsi="Times New Roman" w:cs="Times New Roman"/>
          <w:sz w:val="28"/>
          <w:szCs w:val="28"/>
        </w:rPr>
        <w:t xml:space="preserve">состоит из корпуса </w:t>
      </w:r>
      <w:r w:rsidRPr="00D87DD4">
        <w:rPr>
          <w:rFonts w:ascii="Times New Roman" w:hAnsi="Times New Roman" w:cs="Times New Roman"/>
          <w:i/>
          <w:sz w:val="28"/>
          <w:szCs w:val="28"/>
        </w:rPr>
        <w:t>1</w:t>
      </w:r>
      <w:r w:rsidRPr="00D87DD4">
        <w:rPr>
          <w:rFonts w:ascii="Times New Roman" w:hAnsi="Times New Roman" w:cs="Times New Roman"/>
          <w:sz w:val="28"/>
          <w:szCs w:val="28"/>
        </w:rPr>
        <w:t xml:space="preserve">, канала подвода абразива </w:t>
      </w:r>
      <w:r w:rsidRPr="00D87DD4">
        <w:rPr>
          <w:rFonts w:ascii="Times New Roman" w:hAnsi="Times New Roman" w:cs="Times New Roman"/>
          <w:i/>
          <w:sz w:val="28"/>
          <w:szCs w:val="28"/>
        </w:rPr>
        <w:t>2</w:t>
      </w:r>
      <w:r w:rsidRPr="00D87DD4">
        <w:rPr>
          <w:rFonts w:ascii="Times New Roman" w:hAnsi="Times New Roman" w:cs="Times New Roman"/>
          <w:sz w:val="28"/>
          <w:szCs w:val="28"/>
        </w:rPr>
        <w:t xml:space="preserve">, коллиматора </w:t>
      </w:r>
      <w:r w:rsidRPr="00D87DD4">
        <w:rPr>
          <w:rFonts w:ascii="Times New Roman" w:hAnsi="Times New Roman" w:cs="Times New Roman"/>
          <w:i/>
          <w:sz w:val="28"/>
          <w:szCs w:val="28"/>
        </w:rPr>
        <w:t>3</w:t>
      </w:r>
      <w:r w:rsidRPr="00D87DD4">
        <w:rPr>
          <w:rFonts w:ascii="Times New Roman" w:hAnsi="Times New Roman" w:cs="Times New Roman"/>
          <w:sz w:val="28"/>
          <w:szCs w:val="28"/>
        </w:rPr>
        <w:t xml:space="preserve">, канал подачи воды </w:t>
      </w:r>
      <w:r w:rsidRPr="00D87DD4">
        <w:rPr>
          <w:rFonts w:ascii="Times New Roman" w:hAnsi="Times New Roman" w:cs="Times New Roman"/>
          <w:i/>
          <w:sz w:val="28"/>
          <w:szCs w:val="28"/>
        </w:rPr>
        <w:t>4</w:t>
      </w:r>
      <w:r w:rsidRPr="00D87DD4">
        <w:rPr>
          <w:rFonts w:ascii="Times New Roman" w:hAnsi="Times New Roman" w:cs="Times New Roman"/>
          <w:sz w:val="28"/>
          <w:szCs w:val="28"/>
        </w:rPr>
        <w:t xml:space="preserve">, струеформирующей насадки </w:t>
      </w:r>
      <w:r w:rsidRPr="00D87DD4">
        <w:rPr>
          <w:rFonts w:ascii="Times New Roman" w:hAnsi="Times New Roman" w:cs="Times New Roman"/>
          <w:i/>
          <w:sz w:val="28"/>
          <w:szCs w:val="28"/>
        </w:rPr>
        <w:t>5</w:t>
      </w:r>
      <w:r w:rsidRPr="00D87DD4">
        <w:rPr>
          <w:rFonts w:ascii="Times New Roman" w:hAnsi="Times New Roman" w:cs="Times New Roman"/>
          <w:sz w:val="28"/>
          <w:szCs w:val="28"/>
        </w:rPr>
        <w:t>, установленной внутри корпуса гидроабразивного резака.</w:t>
      </w:r>
    </w:p>
    <w:p w14:paraId="18D0A0B9" w14:textId="77777777" w:rsidR="00962AA0" w:rsidRPr="00D87DD4" w:rsidRDefault="00962AA0" w:rsidP="00962AA0">
      <w:pPr>
        <w:spacing w:after="0" w:line="240" w:lineRule="auto"/>
        <w:ind w:firstLine="709"/>
        <w:jc w:val="both"/>
        <w:rPr>
          <w:rFonts w:ascii="Times New Roman" w:hAnsi="Times New Roman" w:cs="Times New Roman"/>
          <w:bCs/>
          <w:sz w:val="28"/>
          <w:szCs w:val="28"/>
        </w:rPr>
      </w:pPr>
      <w:r w:rsidRPr="000E0967">
        <w:rPr>
          <w:rFonts w:ascii="Times New Roman" w:hAnsi="Times New Roman" w:cs="Times New Roman"/>
          <w:bCs/>
          <w:sz w:val="28"/>
          <w:szCs w:val="28"/>
        </w:rPr>
        <w:t>Испытанию подвергались образцы льда с σ</w:t>
      </w:r>
      <w:r w:rsidRPr="000E0967">
        <w:rPr>
          <w:rFonts w:ascii="Times New Roman" w:hAnsi="Times New Roman" w:cs="Times New Roman"/>
          <w:bCs/>
          <w:sz w:val="28"/>
          <w:szCs w:val="28"/>
          <w:vertAlign w:val="subscript"/>
        </w:rPr>
        <w:t xml:space="preserve">сж </w:t>
      </w:r>
      <w:r w:rsidRPr="000E0967">
        <w:rPr>
          <w:rFonts w:ascii="Times New Roman" w:hAnsi="Times New Roman" w:cs="Times New Roman"/>
          <w:bCs/>
          <w:sz w:val="28"/>
          <w:szCs w:val="28"/>
        </w:rPr>
        <w:t>= 2 МПа при температуре 0</w:t>
      </w:r>
      <w:r w:rsidRPr="000E0967">
        <w:rPr>
          <w:rFonts w:ascii="Times New Roman" w:hAnsi="Times New Roman" w:cs="Times New Roman"/>
          <w:bCs/>
          <w:sz w:val="28"/>
          <w:szCs w:val="28"/>
          <w:vertAlign w:val="superscript"/>
        </w:rPr>
        <w:t xml:space="preserve"> </w:t>
      </w:r>
      <w:r w:rsidRPr="000E0967">
        <w:rPr>
          <w:rFonts w:ascii="Times New Roman" w:hAnsi="Times New Roman" w:cs="Times New Roman"/>
          <w:bCs/>
          <w:sz w:val="28"/>
          <w:szCs w:val="28"/>
        </w:rPr>
        <w:t>ºС. В ходе испытаний скорость перемещения образцов льда составляла 15·10</w:t>
      </w:r>
      <w:r w:rsidRPr="000E0967">
        <w:rPr>
          <w:rFonts w:ascii="Times New Roman" w:hAnsi="Times New Roman" w:cs="Times New Roman"/>
          <w:bCs/>
          <w:sz w:val="28"/>
          <w:szCs w:val="28"/>
          <w:vertAlign w:val="superscript"/>
        </w:rPr>
        <w:t>-3</w:t>
      </w:r>
      <w:r w:rsidRPr="000E0967">
        <w:rPr>
          <w:rFonts w:ascii="Times New Roman" w:hAnsi="Times New Roman" w:cs="Times New Roman"/>
          <w:bCs/>
          <w:sz w:val="28"/>
          <w:szCs w:val="28"/>
        </w:rPr>
        <w:t xml:space="preserve"> м/с; давление воды – 0,6 МПа. Образцы льда подвергались воздействию струй воды без абразивных части</w:t>
      </w:r>
      <w:r w:rsidRPr="00D87DD4">
        <w:rPr>
          <w:rFonts w:ascii="Times New Roman" w:hAnsi="Times New Roman" w:cs="Times New Roman"/>
          <w:bCs/>
          <w:sz w:val="28"/>
          <w:szCs w:val="28"/>
        </w:rPr>
        <w:t>ц</w:t>
      </w:r>
      <w:r w:rsidRPr="000E0967">
        <w:rPr>
          <w:rFonts w:ascii="Times New Roman" w:hAnsi="Times New Roman" w:cs="Times New Roman"/>
          <w:bCs/>
          <w:sz w:val="28"/>
          <w:szCs w:val="28"/>
        </w:rPr>
        <w:t xml:space="preserve"> и с абразивными частицами (кварцевый песок, фракция 2·10</w:t>
      </w:r>
      <w:r w:rsidRPr="000E0967">
        <w:rPr>
          <w:rFonts w:ascii="Times New Roman" w:hAnsi="Times New Roman" w:cs="Times New Roman"/>
          <w:bCs/>
          <w:sz w:val="28"/>
          <w:szCs w:val="28"/>
          <w:vertAlign w:val="superscript"/>
        </w:rPr>
        <w:t>-3</w:t>
      </w:r>
      <w:r w:rsidRPr="000E0967">
        <w:rPr>
          <w:rFonts w:ascii="Times New Roman" w:hAnsi="Times New Roman" w:cs="Times New Roman"/>
          <w:bCs/>
          <w:sz w:val="28"/>
          <w:szCs w:val="28"/>
        </w:rPr>
        <w:t xml:space="preserve"> м). </w:t>
      </w:r>
    </w:p>
    <w:p w14:paraId="4D69671A" w14:textId="77777777" w:rsidR="00962AA0" w:rsidRPr="00D87DD4" w:rsidRDefault="00962AA0" w:rsidP="00962AA0">
      <w:pPr>
        <w:spacing w:after="0" w:line="240" w:lineRule="auto"/>
        <w:ind w:firstLine="709"/>
        <w:jc w:val="both"/>
        <w:rPr>
          <w:rFonts w:ascii="Times New Roman" w:hAnsi="Times New Roman" w:cs="Times New Roman"/>
          <w:sz w:val="28"/>
          <w:szCs w:val="28"/>
        </w:rPr>
      </w:pPr>
    </w:p>
    <w:p w14:paraId="05AC8883" w14:textId="1783DDE9" w:rsidR="0086651C" w:rsidRDefault="00376568" w:rsidP="00962AA0">
      <w:pPr>
        <w:spacing w:after="0" w:line="240" w:lineRule="auto"/>
        <w:jc w:val="center"/>
        <w:rPr>
          <w:rFonts w:ascii="Times New Roman" w:hAnsi="Times New Roman" w:cs="Times New Roman"/>
          <w:sz w:val="24"/>
          <w:szCs w:val="24"/>
        </w:rPr>
      </w:pPr>
      <w:r w:rsidRPr="00376568">
        <w:rPr>
          <w:rFonts w:ascii="Times New Roman" w:hAnsi="Times New Roman" w:cs="Times New Roman"/>
          <w:noProof/>
          <w:sz w:val="24"/>
          <w:szCs w:val="24"/>
          <w:lang w:eastAsia="ru-RU"/>
        </w:rPr>
        <w:lastRenderedPageBreak/>
        <w:drawing>
          <wp:inline distT="0" distB="0" distL="0" distR="0" wp14:anchorId="426689C0" wp14:editId="401D605D">
            <wp:extent cx="1912788" cy="2788920"/>
            <wp:effectExtent l="0" t="0" r="0" b="0"/>
            <wp:docPr id="1029" name="Picture 5">
              <a:extLst xmlns:a="http://schemas.openxmlformats.org/drawingml/2006/main">
                <a:ext uri="{FF2B5EF4-FFF2-40B4-BE49-F238E27FC236}">
                  <a16:creationId xmlns:a16="http://schemas.microsoft.com/office/drawing/2014/main" id="{FCEEE47D-D3DB-4D5D-892A-1CA50D276E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a:extLst>
                        <a:ext uri="{FF2B5EF4-FFF2-40B4-BE49-F238E27FC236}">
                          <a16:creationId xmlns:a16="http://schemas.microsoft.com/office/drawing/2014/main" id="{FCEEE47D-D3DB-4D5D-892A-1CA50D276ED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t="19382" r="12923" b="9262"/>
                    <a:stretch>
                      <a:fillRect/>
                    </a:stretch>
                  </pic:blipFill>
                  <pic:spPr bwMode="auto">
                    <a:xfrm>
                      <a:off x="0" y="0"/>
                      <a:ext cx="1915070" cy="2792248"/>
                    </a:xfrm>
                    <a:prstGeom prst="rect">
                      <a:avLst/>
                    </a:prstGeom>
                    <a:noFill/>
                  </pic:spPr>
                </pic:pic>
              </a:graphicData>
            </a:graphic>
          </wp:inline>
        </w:drawing>
      </w:r>
    </w:p>
    <w:p w14:paraId="38E4F954" w14:textId="5705125F" w:rsidR="00376568" w:rsidRPr="00376568" w:rsidRDefault="00376568" w:rsidP="00962AA0">
      <w:pPr>
        <w:spacing w:line="240" w:lineRule="auto"/>
        <w:jc w:val="center"/>
        <w:rPr>
          <w:rFonts w:ascii="Times New Roman" w:hAnsi="Times New Roman" w:cs="Times New Roman"/>
          <w:sz w:val="24"/>
          <w:szCs w:val="24"/>
        </w:rPr>
      </w:pPr>
      <w:r w:rsidRPr="00376568">
        <w:rPr>
          <w:rFonts w:ascii="Times New Roman" w:hAnsi="Times New Roman" w:cs="Times New Roman"/>
          <w:sz w:val="24"/>
          <w:szCs w:val="24"/>
        </w:rPr>
        <w:t>Рис. 3 Стенд в процессе гидроабразивного разрушения льда</w:t>
      </w:r>
    </w:p>
    <w:p w14:paraId="1DFF294D" w14:textId="2D883F90" w:rsidR="00376568" w:rsidRDefault="000E0967" w:rsidP="00962AA0">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71552" behindDoc="0" locked="0" layoutInCell="1" allowOverlap="1" wp14:anchorId="5EFB4191" wp14:editId="7F9759F9">
                <wp:simplePos x="0" y="0"/>
                <wp:positionH relativeFrom="column">
                  <wp:posOffset>3017329</wp:posOffset>
                </wp:positionH>
                <wp:positionV relativeFrom="paragraph">
                  <wp:posOffset>2583320</wp:posOffset>
                </wp:positionV>
                <wp:extent cx="256338" cy="263990"/>
                <wp:effectExtent l="0" t="0" r="10795" b="22225"/>
                <wp:wrapNone/>
                <wp:docPr id="16" name="Надпись 16"/>
                <wp:cNvGraphicFramePr/>
                <a:graphic xmlns:a="http://schemas.openxmlformats.org/drawingml/2006/main">
                  <a:graphicData uri="http://schemas.microsoft.com/office/word/2010/wordprocessingShape">
                    <wps:wsp>
                      <wps:cNvSpPr txBox="1"/>
                      <wps:spPr>
                        <a:xfrm>
                          <a:off x="0" y="0"/>
                          <a:ext cx="256338" cy="263990"/>
                        </a:xfrm>
                        <a:prstGeom prst="rect">
                          <a:avLst/>
                        </a:prstGeom>
                        <a:solidFill>
                          <a:schemeClr val="lt1"/>
                        </a:solidFill>
                        <a:ln w="6350">
                          <a:solidFill>
                            <a:prstClr val="black"/>
                          </a:solidFill>
                        </a:ln>
                      </wps:spPr>
                      <wps:txbx>
                        <w:txbxContent>
                          <w:p w14:paraId="466F8A32" w14:textId="2667B13E" w:rsidR="000E0967" w:rsidRDefault="000E0967">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EFB4191" id="_x0000_t202" coordsize="21600,21600" o:spt="202" path="m,l,21600r21600,l21600,xe">
                <v:stroke joinstyle="miter"/>
                <v:path gradientshapeok="t" o:connecttype="rect"/>
              </v:shapetype>
              <v:shape id="Надпись 16" o:spid="_x0000_s1026" type="#_x0000_t202" style="position:absolute;left:0;text-align:left;margin-left:237.6pt;margin-top:203.4pt;width:20.2pt;height:2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" fillcolor="white [3201]" strokeweight=".5pt">
                <v:textbox>
                  <w:txbxContent>
                    <w:p w14:paraId="466F8A32" w14:textId="2667B13E" w:rsidR="000E0967" w:rsidRDefault="000E0967">
                      <w:r>
                        <w:t>5</w:t>
                      </w:r>
                    </w:p>
                  </w:txbxContent>
                </v:textbox>
              </v:shape>
            </w:pict>
          </mc:Fallback>
        </mc:AlternateContent>
      </w: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70528" behindDoc="0" locked="0" layoutInCell="1" allowOverlap="1" wp14:anchorId="68E9255C" wp14:editId="05ED6BB6">
                <wp:simplePos x="0" y="0"/>
                <wp:positionH relativeFrom="column">
                  <wp:posOffset>3728672</wp:posOffset>
                </wp:positionH>
                <wp:positionV relativeFrom="paragraph">
                  <wp:posOffset>207215</wp:posOffset>
                </wp:positionV>
                <wp:extent cx="256338" cy="283120"/>
                <wp:effectExtent l="0" t="0" r="10795" b="22225"/>
                <wp:wrapNone/>
                <wp:docPr id="15" name="Надпись 15"/>
                <wp:cNvGraphicFramePr/>
                <a:graphic xmlns:a="http://schemas.openxmlformats.org/drawingml/2006/main">
                  <a:graphicData uri="http://schemas.microsoft.com/office/word/2010/wordprocessingShape">
                    <wps:wsp>
                      <wps:cNvSpPr txBox="1"/>
                      <wps:spPr>
                        <a:xfrm>
                          <a:off x="0" y="0"/>
                          <a:ext cx="256338" cy="283120"/>
                        </a:xfrm>
                        <a:prstGeom prst="rect">
                          <a:avLst/>
                        </a:prstGeom>
                        <a:solidFill>
                          <a:schemeClr val="lt1"/>
                        </a:solidFill>
                        <a:ln w="6350">
                          <a:solidFill>
                            <a:prstClr val="black"/>
                          </a:solidFill>
                        </a:ln>
                      </wps:spPr>
                      <wps:txbx>
                        <w:txbxContent>
                          <w:p w14:paraId="5F8728FB" w14:textId="0D534FB2" w:rsidR="000E0967" w:rsidRDefault="000E096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8E9255C" id="Надпись 15" o:spid="_x0000_s1027" type="#_x0000_t202" style="position:absolute;left:0;text-align:left;margin-left:293.6pt;margin-top:16.3pt;width:20.2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" fillcolor="white [3201]" strokeweight=".5pt">
                <v:textbox>
                  <w:txbxContent>
                    <w:p w14:paraId="5F8728FB" w14:textId="0D534FB2" w:rsidR="000E0967" w:rsidRDefault="000E0967">
                      <w:r>
                        <w:t>4</w:t>
                      </w:r>
                    </w:p>
                  </w:txbxContent>
                </v:textbox>
              </v:shape>
            </w:pict>
          </mc:Fallback>
        </mc:AlternateContent>
      </w: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9504" behindDoc="0" locked="0" layoutInCell="1" allowOverlap="1" wp14:anchorId="35094E35" wp14:editId="14074C92">
                <wp:simplePos x="0" y="0"/>
                <wp:positionH relativeFrom="column">
                  <wp:posOffset>3943190</wp:posOffset>
                </wp:positionH>
                <wp:positionV relativeFrom="paragraph">
                  <wp:posOffset>1557508</wp:posOffset>
                </wp:positionV>
                <wp:extent cx="248686" cy="271642"/>
                <wp:effectExtent l="0" t="0" r="18415" b="14605"/>
                <wp:wrapNone/>
                <wp:docPr id="14" name="Надпись 14"/>
                <wp:cNvGraphicFramePr/>
                <a:graphic xmlns:a="http://schemas.openxmlformats.org/drawingml/2006/main">
                  <a:graphicData uri="http://schemas.microsoft.com/office/word/2010/wordprocessingShape">
                    <wps:wsp>
                      <wps:cNvSpPr txBox="1"/>
                      <wps:spPr>
                        <a:xfrm>
                          <a:off x="0" y="0"/>
                          <a:ext cx="248686" cy="271642"/>
                        </a:xfrm>
                        <a:prstGeom prst="rect">
                          <a:avLst/>
                        </a:prstGeom>
                        <a:solidFill>
                          <a:schemeClr val="lt1"/>
                        </a:solidFill>
                        <a:ln w="6350">
                          <a:solidFill>
                            <a:prstClr val="black"/>
                          </a:solidFill>
                        </a:ln>
                      </wps:spPr>
                      <wps:txbx>
                        <w:txbxContent>
                          <w:p w14:paraId="5CEB65F7" w14:textId="58F679FE" w:rsidR="000E0967" w:rsidRDefault="000E096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5094E35" id="Надпись 14" o:spid="_x0000_s1028" type="#_x0000_t202" style="position:absolute;left:0;text-align:left;margin-left:310.5pt;margin-top:122.65pt;width:19.6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" fillcolor="white [3201]" strokeweight=".5pt">
                <v:textbox>
                  <w:txbxContent>
                    <w:p w14:paraId="5CEB65F7" w14:textId="58F679FE" w:rsidR="000E0967" w:rsidRDefault="000E0967">
                      <w:r>
                        <w:t>3</w:t>
                      </w:r>
                    </w:p>
                  </w:txbxContent>
                </v:textbox>
              </v:shap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8480" behindDoc="0" locked="0" layoutInCell="1" allowOverlap="1" wp14:anchorId="3AD1131E" wp14:editId="6255BF17">
                <wp:simplePos x="0" y="0"/>
                <wp:positionH relativeFrom="column">
                  <wp:posOffset>2409124</wp:posOffset>
                </wp:positionH>
                <wp:positionV relativeFrom="paragraph">
                  <wp:posOffset>238175</wp:posOffset>
                </wp:positionV>
                <wp:extent cx="256338" cy="260164"/>
                <wp:effectExtent l="0" t="0" r="10795" b="26035"/>
                <wp:wrapNone/>
                <wp:docPr id="13" name="Надпись 13"/>
                <wp:cNvGraphicFramePr/>
                <a:graphic xmlns:a="http://schemas.openxmlformats.org/drawingml/2006/main">
                  <a:graphicData uri="http://schemas.microsoft.com/office/word/2010/wordprocessingShape">
                    <wps:wsp>
                      <wps:cNvSpPr txBox="1"/>
                      <wps:spPr>
                        <a:xfrm>
                          <a:off x="0" y="0"/>
                          <a:ext cx="256338" cy="260164"/>
                        </a:xfrm>
                        <a:prstGeom prst="rect">
                          <a:avLst/>
                        </a:prstGeom>
                        <a:solidFill>
                          <a:schemeClr val="lt1"/>
                        </a:solidFill>
                        <a:ln w="6350">
                          <a:solidFill>
                            <a:prstClr val="black"/>
                          </a:solidFill>
                        </a:ln>
                      </wps:spPr>
                      <wps:txbx>
                        <w:txbxContent>
                          <w:p w14:paraId="2FB57507" w14:textId="49F788AE" w:rsidR="00376568" w:rsidRDefault="00376568">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AD1131E" id="Надпись 13" o:spid="_x0000_s1029" type="#_x0000_t202" style="position:absolute;left:0;text-align:left;margin-left:189.7pt;margin-top:18.75pt;width:20.2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" fillcolor="white [3201]" strokeweight=".5pt">
                <v:textbox>
                  <w:txbxContent>
                    <w:p w14:paraId="2FB57507" w14:textId="49F788AE" w:rsidR="00376568" w:rsidRDefault="00376568">
                      <w:r>
                        <w:t>2</w:t>
                      </w:r>
                    </w:p>
                  </w:txbxContent>
                </v:textbox>
              </v:shap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7456" behindDoc="0" locked="0" layoutInCell="1" allowOverlap="1" wp14:anchorId="0F55DFCE" wp14:editId="4C3268A0">
                <wp:simplePos x="0" y="0"/>
                <wp:positionH relativeFrom="column">
                  <wp:posOffset>2929453</wp:posOffset>
                </wp:positionH>
                <wp:positionV relativeFrom="paragraph">
                  <wp:posOffset>142527</wp:posOffset>
                </wp:positionV>
                <wp:extent cx="240728" cy="260165"/>
                <wp:effectExtent l="0" t="0" r="26035" b="26035"/>
                <wp:wrapNone/>
                <wp:docPr id="11" name="Надпись 11"/>
                <wp:cNvGraphicFramePr/>
                <a:graphic xmlns:a="http://schemas.openxmlformats.org/drawingml/2006/main">
                  <a:graphicData uri="http://schemas.microsoft.com/office/word/2010/wordprocessingShape">
                    <wps:wsp>
                      <wps:cNvSpPr txBox="1"/>
                      <wps:spPr>
                        <a:xfrm>
                          <a:off x="0" y="0"/>
                          <a:ext cx="240728" cy="260165"/>
                        </a:xfrm>
                        <a:prstGeom prst="rect">
                          <a:avLst/>
                        </a:prstGeom>
                        <a:solidFill>
                          <a:schemeClr val="lt1"/>
                        </a:solidFill>
                        <a:ln w="6350">
                          <a:solidFill>
                            <a:prstClr val="black"/>
                          </a:solidFill>
                        </a:ln>
                      </wps:spPr>
                      <wps:txbx>
                        <w:txbxContent>
                          <w:p w14:paraId="66E46925" w14:textId="00EF407E" w:rsidR="00376568" w:rsidRDefault="00376568">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F55DFCE" id="Надпись 11" o:spid="_x0000_s1030" type="#_x0000_t202" style="position:absolute;left:0;text-align:left;margin-left:230.65pt;margin-top:11.2pt;width:18.9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" fillcolor="white [3201]" strokeweight=".5pt">
                <v:textbox>
                  <w:txbxContent>
                    <w:p w14:paraId="66E46925" w14:textId="00EF407E" w:rsidR="00376568" w:rsidRDefault="00376568">
                      <w:r>
                        <w:t>1</w:t>
                      </w:r>
                    </w:p>
                  </w:txbxContent>
                </v:textbox>
              </v:shap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6432" behindDoc="0" locked="0" layoutInCell="1" allowOverlap="1" wp14:anchorId="770BD95D" wp14:editId="721F6697">
                <wp:simplePos x="0" y="0"/>
                <wp:positionH relativeFrom="column">
                  <wp:posOffset>3096211</wp:posOffset>
                </wp:positionH>
                <wp:positionV relativeFrom="paragraph">
                  <wp:posOffset>1143390</wp:posOffset>
                </wp:positionV>
                <wp:extent cx="342900" cy="1450731"/>
                <wp:effectExtent l="0" t="0" r="19050" b="3556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342900" cy="14507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3EAC5BB" id="Прямая соединительная линия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8pt,90.05pt" to="270.8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" strokecolor="black [3213]"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5408" behindDoc="0" locked="0" layoutInCell="1" allowOverlap="1" wp14:anchorId="6DE6A9B7" wp14:editId="05240D44">
                <wp:simplePos x="0" y="0"/>
                <wp:positionH relativeFrom="column">
                  <wp:posOffset>2732796</wp:posOffset>
                </wp:positionH>
                <wp:positionV relativeFrom="paragraph">
                  <wp:posOffset>2198468</wp:posOffset>
                </wp:positionV>
                <wp:extent cx="369277" cy="404446"/>
                <wp:effectExtent l="0" t="0" r="31115" b="3429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69277" cy="4044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74D438C"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pt,173.1pt" to="244.3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" strokecolor="black [3213]"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4384" behindDoc="0" locked="0" layoutInCell="1" allowOverlap="1" wp14:anchorId="4C6D5917" wp14:editId="75EE13CE">
                <wp:simplePos x="0" y="0"/>
                <wp:positionH relativeFrom="column">
                  <wp:posOffset>3421527</wp:posOffset>
                </wp:positionH>
                <wp:positionV relativeFrom="paragraph">
                  <wp:posOffset>372598</wp:posOffset>
                </wp:positionV>
                <wp:extent cx="319453" cy="146539"/>
                <wp:effectExtent l="0" t="0" r="23495" b="2540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319453" cy="146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2A8EB6D" id="Прямая соединительная линия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pt,29.35pt" to="294.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" strokecolor="black [3213]"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3360" behindDoc="0" locked="0" layoutInCell="1" allowOverlap="1" wp14:anchorId="225183DF" wp14:editId="720CD814">
                <wp:simplePos x="0" y="0"/>
                <wp:positionH relativeFrom="column">
                  <wp:posOffset>3553411</wp:posOffset>
                </wp:positionH>
                <wp:positionV relativeFrom="paragraph">
                  <wp:posOffset>1796952</wp:posOffset>
                </wp:positionV>
                <wp:extent cx="422031" cy="307731"/>
                <wp:effectExtent l="0" t="0" r="35560" b="3556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422031" cy="3077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93EF948"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8pt,141.5pt" to="313.0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" strokecolor="black [3213]"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2336" behindDoc="0" locked="0" layoutInCell="1" allowOverlap="1" wp14:anchorId="64A4A1E9" wp14:editId="0EDF704C">
                <wp:simplePos x="0" y="0"/>
                <wp:positionH relativeFrom="column">
                  <wp:posOffset>2539365</wp:posOffset>
                </wp:positionH>
                <wp:positionV relativeFrom="paragraph">
                  <wp:posOffset>498622</wp:posOffset>
                </wp:positionV>
                <wp:extent cx="762000" cy="3429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76200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7C4957D" id="Прямая соединительная линия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39.25pt" to="259.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" strokecolor="black [3213]"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1312" behindDoc="0" locked="0" layoutInCell="1" allowOverlap="1" wp14:anchorId="5747B20C" wp14:editId="5E87C2A3">
                <wp:simplePos x="0" y="0"/>
                <wp:positionH relativeFrom="column">
                  <wp:posOffset>2530573</wp:posOffset>
                </wp:positionH>
                <wp:positionV relativeFrom="paragraph">
                  <wp:posOffset>498622</wp:posOffset>
                </wp:positionV>
                <wp:extent cx="55684" cy="492369"/>
                <wp:effectExtent l="0" t="0" r="20955" b="22225"/>
                <wp:wrapNone/>
                <wp:docPr id="3" name="Прямая соединительная линия 3"/>
                <wp:cNvGraphicFramePr/>
                <a:graphic xmlns:a="http://schemas.openxmlformats.org/drawingml/2006/main">
                  <a:graphicData uri="http://schemas.microsoft.com/office/word/2010/wordprocessingShape">
                    <wps:wsp>
                      <wps:cNvCnPr/>
                      <wps:spPr>
                        <a:xfrm flipH="1" flipV="1">
                          <a:off x="0" y="0"/>
                          <a:ext cx="55684" cy="4923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6C2CB3D" id="Прямая соединительная линия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5pt,39.25pt" to="20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" strokecolor="black [3213]"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0288" behindDoc="0" locked="0" layoutInCell="1" allowOverlap="1" wp14:anchorId="25AA2E3C" wp14:editId="56974640">
                <wp:simplePos x="0" y="0"/>
                <wp:positionH relativeFrom="column">
                  <wp:posOffset>3057525</wp:posOffset>
                </wp:positionH>
                <wp:positionV relativeFrom="paragraph">
                  <wp:posOffset>393700</wp:posOffset>
                </wp:positionV>
                <wp:extent cx="457200" cy="5715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flipV="1">
                          <a:off x="0" y="0"/>
                          <a:ext cx="45720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484BEAF" id="Прямая соединительная линия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31pt" to="276.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" strokecolor="black [3200]" strokeweight=".5pt">
                <v:stroke joinstyle="miter"/>
              </v:line>
            </w:pict>
          </mc:Fallback>
        </mc:AlternateContent>
      </w:r>
      <w:r w:rsidR="00376568">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59264" behindDoc="0" locked="0" layoutInCell="1" allowOverlap="1" wp14:anchorId="001A86C8" wp14:editId="5F575001">
                <wp:simplePos x="0" y="0"/>
                <wp:positionH relativeFrom="column">
                  <wp:posOffset>2905125</wp:posOffset>
                </wp:positionH>
                <wp:positionV relativeFrom="paragraph">
                  <wp:posOffset>386080</wp:posOffset>
                </wp:positionV>
                <wp:extent cx="152400" cy="746760"/>
                <wp:effectExtent l="0" t="0" r="19050" b="1524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52400" cy="7467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74C6E86"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30.4pt" to="240.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" strokecolor="black [3200]" strokeweight=".5pt">
                <v:stroke joinstyle="miter"/>
              </v:line>
            </w:pict>
          </mc:Fallback>
        </mc:AlternateContent>
      </w:r>
      <w:r w:rsidR="00376568" w:rsidRPr="00376568">
        <w:rPr>
          <w:rFonts w:ascii="Times New Roman" w:hAnsi="Times New Roman" w:cs="Times New Roman"/>
          <w:noProof/>
          <w:sz w:val="24"/>
          <w:szCs w:val="24"/>
          <w:lang w:eastAsia="ru-RU"/>
        </w:rPr>
        <w:drawing>
          <wp:inline distT="0" distB="0" distL="0" distR="0" wp14:anchorId="2E819EED" wp14:editId="6D5B2B87">
            <wp:extent cx="2254287" cy="3025140"/>
            <wp:effectExtent l="0" t="0" r="0" b="3810"/>
            <wp:docPr id="2050" name="Рисунок 14">
              <a:extLst xmlns:a="http://schemas.openxmlformats.org/drawingml/2006/main">
                <a:ext uri="{FF2B5EF4-FFF2-40B4-BE49-F238E27FC236}">
                  <a16:creationId xmlns:a16="http://schemas.microsoft.com/office/drawing/2014/main" id="{DE7E6898-B65B-42C6-8AD5-8F70782A7F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Рисунок 14">
                      <a:extLst>
                        <a:ext uri="{FF2B5EF4-FFF2-40B4-BE49-F238E27FC236}">
                          <a16:creationId xmlns:a16="http://schemas.microsoft.com/office/drawing/2014/main" id="{DE7E6898-B65B-42C6-8AD5-8F70782A7F4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33904" t="32673" r="48967" b="26580"/>
                    <a:stretch/>
                  </pic:blipFill>
                  <pic:spPr bwMode="auto">
                    <a:xfrm>
                      <a:off x="0" y="0"/>
                      <a:ext cx="2263552" cy="3037573"/>
                    </a:xfrm>
                    <a:prstGeom prst="rect">
                      <a:avLst/>
                    </a:prstGeom>
                    <a:noFill/>
                    <a:ln>
                      <a:noFill/>
                    </a:ln>
                  </pic:spPr>
                </pic:pic>
              </a:graphicData>
            </a:graphic>
          </wp:inline>
        </w:drawing>
      </w:r>
    </w:p>
    <w:p w14:paraId="217B7FE3" w14:textId="30787486" w:rsidR="00376568" w:rsidRPr="006007C3" w:rsidRDefault="00376568" w:rsidP="00962AA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 4 Гидроабразивный резак</w:t>
      </w:r>
    </w:p>
    <w:p w14:paraId="0F30DC7E" w14:textId="77777777" w:rsidR="000E0967" w:rsidRDefault="000E0967" w:rsidP="00962AA0">
      <w:pPr>
        <w:spacing w:after="0" w:line="240" w:lineRule="auto"/>
        <w:ind w:firstLine="709"/>
        <w:jc w:val="both"/>
        <w:rPr>
          <w:rFonts w:ascii="Times New Roman" w:hAnsi="Times New Roman" w:cs="Times New Roman"/>
          <w:bCs/>
          <w:sz w:val="24"/>
          <w:szCs w:val="24"/>
        </w:rPr>
      </w:pPr>
    </w:p>
    <w:p w14:paraId="47410FCB" w14:textId="16AA694F" w:rsidR="00224F64" w:rsidRPr="00D87DD4" w:rsidRDefault="00224F64" w:rsidP="00962AA0">
      <w:pPr>
        <w:spacing w:after="0" w:line="240" w:lineRule="auto"/>
        <w:ind w:firstLine="709"/>
        <w:jc w:val="both"/>
        <w:rPr>
          <w:rFonts w:ascii="Times New Roman" w:hAnsi="Times New Roman" w:cs="Times New Roman"/>
          <w:bCs/>
          <w:sz w:val="28"/>
          <w:szCs w:val="28"/>
        </w:rPr>
      </w:pPr>
      <w:r w:rsidRPr="00D87DD4">
        <w:rPr>
          <w:rFonts w:ascii="Times New Roman" w:hAnsi="Times New Roman" w:cs="Times New Roman"/>
          <w:bCs/>
          <w:sz w:val="28"/>
          <w:szCs w:val="28"/>
        </w:rPr>
        <w:t xml:space="preserve">В результате выполненной серии опытов зафиксирована средняя глубина проникновения струи </w:t>
      </w:r>
      <w:r w:rsidRPr="00D87DD4">
        <w:rPr>
          <w:rFonts w:ascii="Times New Roman" w:hAnsi="Times New Roman" w:cs="Times New Roman"/>
          <w:bCs/>
          <w:i/>
          <w:sz w:val="28"/>
          <w:szCs w:val="28"/>
          <w:lang w:val="en-US"/>
        </w:rPr>
        <w:t>h</w:t>
      </w:r>
      <w:r w:rsidRPr="00D87DD4">
        <w:rPr>
          <w:rFonts w:ascii="Times New Roman" w:hAnsi="Times New Roman" w:cs="Times New Roman"/>
          <w:bCs/>
          <w:sz w:val="28"/>
          <w:szCs w:val="28"/>
        </w:rPr>
        <w:t xml:space="preserve"> в массив льда в диапазоне от 20·10</w:t>
      </w:r>
      <w:r w:rsidRPr="00D87DD4">
        <w:rPr>
          <w:rFonts w:ascii="Times New Roman" w:hAnsi="Times New Roman" w:cs="Times New Roman"/>
          <w:bCs/>
          <w:sz w:val="28"/>
          <w:szCs w:val="28"/>
          <w:vertAlign w:val="superscript"/>
        </w:rPr>
        <w:t>-3</w:t>
      </w:r>
      <w:r w:rsidRPr="00D87DD4">
        <w:rPr>
          <w:rFonts w:ascii="Times New Roman" w:hAnsi="Times New Roman" w:cs="Times New Roman"/>
          <w:bCs/>
          <w:sz w:val="28"/>
          <w:szCs w:val="28"/>
        </w:rPr>
        <w:t xml:space="preserve"> м до 45·10</w:t>
      </w:r>
      <w:r w:rsidRPr="00D87DD4">
        <w:rPr>
          <w:rFonts w:ascii="Times New Roman" w:hAnsi="Times New Roman" w:cs="Times New Roman"/>
          <w:bCs/>
          <w:sz w:val="28"/>
          <w:szCs w:val="28"/>
          <w:vertAlign w:val="superscript"/>
        </w:rPr>
        <w:t>-3</w:t>
      </w:r>
      <w:r w:rsidRPr="00D87DD4">
        <w:rPr>
          <w:rFonts w:ascii="Times New Roman" w:hAnsi="Times New Roman" w:cs="Times New Roman"/>
          <w:bCs/>
          <w:sz w:val="28"/>
          <w:szCs w:val="28"/>
        </w:rPr>
        <w:t xml:space="preserve"> м, что подтверждает техническую возможность и целесообразность применения гидроструйной очистки для удаления СЛО с поверхности дороги</w:t>
      </w:r>
      <w:r w:rsidR="000E0967" w:rsidRPr="00D87DD4">
        <w:rPr>
          <w:rFonts w:ascii="Times New Roman" w:hAnsi="Times New Roman" w:cs="Times New Roman"/>
          <w:bCs/>
          <w:sz w:val="28"/>
          <w:szCs w:val="28"/>
        </w:rPr>
        <w:t xml:space="preserve">. </w:t>
      </w:r>
      <w:r w:rsidRPr="00D87DD4">
        <w:rPr>
          <w:rFonts w:ascii="Times New Roman" w:hAnsi="Times New Roman" w:cs="Times New Roman"/>
          <w:bCs/>
          <w:sz w:val="28"/>
          <w:szCs w:val="28"/>
        </w:rPr>
        <w:t>Однако для научно обоснованного выбора режимов работы инструмента и машины в целом необходимо выполнение исследований, раскрывающих закономерности взаимодействия струй с разрушаемым массивом СЛО.</w:t>
      </w:r>
    </w:p>
    <w:p w14:paraId="2296B6BF" w14:textId="255BCBD4" w:rsidR="000E0967" w:rsidRPr="00D87DD4" w:rsidRDefault="000E0967" w:rsidP="00962AA0">
      <w:pPr>
        <w:spacing w:after="0" w:line="240" w:lineRule="auto"/>
        <w:ind w:firstLine="709"/>
        <w:jc w:val="both"/>
        <w:rPr>
          <w:rFonts w:ascii="Times New Roman" w:hAnsi="Times New Roman" w:cs="Times New Roman"/>
          <w:bCs/>
          <w:sz w:val="28"/>
          <w:szCs w:val="28"/>
        </w:rPr>
      </w:pPr>
      <w:r w:rsidRPr="00D87DD4">
        <w:rPr>
          <w:rFonts w:ascii="Times New Roman" w:hAnsi="Times New Roman" w:cs="Times New Roman"/>
          <w:bCs/>
          <w:sz w:val="28"/>
          <w:szCs w:val="28"/>
        </w:rPr>
        <w:t>Дальнейшие испытания будут направлены на:</w:t>
      </w:r>
    </w:p>
    <w:p w14:paraId="0B84032B" w14:textId="77777777" w:rsidR="000E0967" w:rsidRPr="000E0967" w:rsidRDefault="000E0967" w:rsidP="00962AA0">
      <w:pPr>
        <w:pStyle w:val="a4"/>
        <w:numPr>
          <w:ilvl w:val="0"/>
          <w:numId w:val="8"/>
        </w:numPr>
        <w:spacing w:line="240" w:lineRule="auto"/>
        <w:jc w:val="both"/>
        <w:rPr>
          <w:rFonts w:ascii="Times New Roman" w:hAnsi="Times New Roman" w:cs="Times New Roman"/>
          <w:bCs/>
          <w:sz w:val="28"/>
          <w:szCs w:val="28"/>
        </w:rPr>
      </w:pPr>
      <w:r w:rsidRPr="000E0967">
        <w:rPr>
          <w:rFonts w:ascii="Times New Roman" w:hAnsi="Times New Roman" w:cs="Times New Roman"/>
          <w:bCs/>
          <w:sz w:val="28"/>
          <w:szCs w:val="28"/>
        </w:rPr>
        <w:t xml:space="preserve">оценка эффективности удаления СЛО; </w:t>
      </w:r>
    </w:p>
    <w:p w14:paraId="3BE0F2E6" w14:textId="77777777" w:rsidR="000E0967" w:rsidRPr="000E0967" w:rsidRDefault="000E0967" w:rsidP="00962AA0">
      <w:pPr>
        <w:pStyle w:val="a4"/>
        <w:numPr>
          <w:ilvl w:val="0"/>
          <w:numId w:val="8"/>
        </w:numPr>
        <w:spacing w:line="240" w:lineRule="auto"/>
        <w:jc w:val="both"/>
        <w:rPr>
          <w:rFonts w:ascii="Times New Roman" w:hAnsi="Times New Roman" w:cs="Times New Roman"/>
          <w:bCs/>
          <w:sz w:val="28"/>
          <w:szCs w:val="28"/>
        </w:rPr>
      </w:pPr>
      <w:r w:rsidRPr="000E0967">
        <w:rPr>
          <w:rFonts w:ascii="Times New Roman" w:hAnsi="Times New Roman" w:cs="Times New Roman"/>
          <w:bCs/>
          <w:sz w:val="28"/>
          <w:szCs w:val="28"/>
        </w:rPr>
        <w:t xml:space="preserve">закономерности, отражающие влияние свойств струи на эффективность удаления; </w:t>
      </w:r>
    </w:p>
    <w:p w14:paraId="165A164A" w14:textId="77777777" w:rsidR="000E0967" w:rsidRPr="000E0967" w:rsidRDefault="000E0967" w:rsidP="00962AA0">
      <w:pPr>
        <w:pStyle w:val="a4"/>
        <w:numPr>
          <w:ilvl w:val="0"/>
          <w:numId w:val="8"/>
        </w:numPr>
        <w:spacing w:line="240" w:lineRule="auto"/>
        <w:jc w:val="both"/>
        <w:rPr>
          <w:rFonts w:ascii="Times New Roman" w:hAnsi="Times New Roman" w:cs="Times New Roman"/>
          <w:bCs/>
          <w:sz w:val="28"/>
          <w:szCs w:val="28"/>
        </w:rPr>
      </w:pPr>
      <w:r w:rsidRPr="000E0967">
        <w:rPr>
          <w:rFonts w:ascii="Times New Roman" w:hAnsi="Times New Roman" w:cs="Times New Roman"/>
          <w:bCs/>
          <w:sz w:val="28"/>
          <w:szCs w:val="28"/>
        </w:rPr>
        <w:lastRenderedPageBreak/>
        <w:t>поиск рациональных параметров струи в зависимости от свойств удаляемого СЛО;</w:t>
      </w:r>
    </w:p>
    <w:p w14:paraId="7D71EE31" w14:textId="556AA8F6" w:rsidR="000E0967" w:rsidRPr="00D87DD4" w:rsidRDefault="000E0967" w:rsidP="00962AA0">
      <w:pPr>
        <w:pStyle w:val="a4"/>
        <w:numPr>
          <w:ilvl w:val="0"/>
          <w:numId w:val="8"/>
        </w:numPr>
        <w:spacing w:line="240" w:lineRule="auto"/>
        <w:jc w:val="both"/>
        <w:rPr>
          <w:rFonts w:ascii="Times New Roman" w:hAnsi="Times New Roman" w:cs="Times New Roman"/>
          <w:bCs/>
          <w:sz w:val="28"/>
          <w:szCs w:val="28"/>
        </w:rPr>
      </w:pPr>
      <w:r w:rsidRPr="000E0967">
        <w:rPr>
          <w:rFonts w:ascii="Times New Roman" w:hAnsi="Times New Roman" w:cs="Times New Roman"/>
          <w:bCs/>
          <w:sz w:val="28"/>
          <w:szCs w:val="28"/>
        </w:rPr>
        <w:t>выбор формы механического податчика и пр.</w:t>
      </w:r>
    </w:p>
    <w:p w14:paraId="37E780B2" w14:textId="3AC26862" w:rsidR="00224F64" w:rsidRPr="00D87DD4" w:rsidRDefault="000E0967" w:rsidP="00962AA0">
      <w:pPr>
        <w:spacing w:after="0" w:line="240" w:lineRule="auto"/>
        <w:jc w:val="center"/>
        <w:rPr>
          <w:rFonts w:ascii="Times New Roman" w:hAnsi="Times New Roman" w:cs="Times New Roman"/>
          <w:b/>
          <w:sz w:val="28"/>
          <w:szCs w:val="28"/>
        </w:rPr>
      </w:pPr>
      <w:r w:rsidRPr="00D87DD4">
        <w:rPr>
          <w:rFonts w:ascii="Times New Roman" w:hAnsi="Times New Roman" w:cs="Times New Roman"/>
          <w:b/>
          <w:sz w:val="28"/>
          <w:szCs w:val="28"/>
        </w:rPr>
        <w:t>Заключение</w:t>
      </w:r>
    </w:p>
    <w:p w14:paraId="4F2B5C74" w14:textId="4D86BAB6" w:rsidR="000E0967" w:rsidRPr="00D87DD4" w:rsidRDefault="000E0967" w:rsidP="00962AA0">
      <w:pPr>
        <w:spacing w:after="0" w:line="240" w:lineRule="auto"/>
        <w:rPr>
          <w:rFonts w:ascii="Times New Roman" w:hAnsi="Times New Roman" w:cs="Times New Roman"/>
          <w:b/>
          <w:sz w:val="28"/>
          <w:szCs w:val="28"/>
        </w:rPr>
      </w:pPr>
    </w:p>
    <w:p w14:paraId="7A85B56F" w14:textId="797DECDA" w:rsidR="000E0967" w:rsidRPr="00D87DD4" w:rsidRDefault="000E0967" w:rsidP="00962AA0">
      <w:pPr>
        <w:spacing w:after="0" w:line="240" w:lineRule="auto"/>
        <w:ind w:firstLine="709"/>
        <w:jc w:val="both"/>
        <w:rPr>
          <w:rFonts w:ascii="Times New Roman" w:hAnsi="Times New Roman" w:cs="Times New Roman"/>
          <w:bCs/>
          <w:sz w:val="28"/>
          <w:szCs w:val="28"/>
        </w:rPr>
      </w:pPr>
      <w:r w:rsidRPr="000E0967">
        <w:rPr>
          <w:rFonts w:ascii="Times New Roman" w:hAnsi="Times New Roman" w:cs="Times New Roman"/>
          <w:bCs/>
          <w:sz w:val="28"/>
          <w:szCs w:val="28"/>
        </w:rPr>
        <w:t>Гидроструйные технологии имеют важное преимущество – эффективное разрушение снежно-ледяных образований и удаление их с рабочей поверхности без нарушения целостности обрабатываемого объекта. Применение машины для гиброабразивной очистки СЛО возможно в сочетании со шнековым механическим питателем, обеспечивающим необходимый уровень подачи песка независимо от его плотности, влажности и температуры.</w:t>
      </w:r>
    </w:p>
    <w:p w14:paraId="4EBB2D4E" w14:textId="7D4DF5FE" w:rsidR="000E0967" w:rsidRPr="00D87DD4" w:rsidRDefault="000E0967" w:rsidP="00962AA0">
      <w:pPr>
        <w:spacing w:after="0" w:line="240" w:lineRule="auto"/>
        <w:jc w:val="center"/>
        <w:rPr>
          <w:rFonts w:ascii="Times New Roman" w:hAnsi="Times New Roman" w:cs="Times New Roman"/>
          <w:b/>
          <w:sz w:val="28"/>
          <w:szCs w:val="28"/>
        </w:rPr>
      </w:pPr>
      <w:r w:rsidRPr="00D87DD4">
        <w:rPr>
          <w:rFonts w:ascii="Times New Roman" w:hAnsi="Times New Roman" w:cs="Times New Roman"/>
          <w:b/>
          <w:sz w:val="28"/>
          <w:szCs w:val="28"/>
        </w:rPr>
        <w:t>Литература</w:t>
      </w:r>
    </w:p>
    <w:p w14:paraId="32E30C15" w14:textId="4B535061" w:rsidR="000E0967" w:rsidRDefault="000E0967" w:rsidP="00962AA0">
      <w:pPr>
        <w:spacing w:after="0" w:line="240" w:lineRule="auto"/>
        <w:jc w:val="center"/>
        <w:rPr>
          <w:rFonts w:ascii="Times New Roman" w:hAnsi="Times New Roman" w:cs="Times New Roman"/>
          <w:b/>
          <w:sz w:val="24"/>
          <w:szCs w:val="24"/>
        </w:rPr>
      </w:pPr>
    </w:p>
    <w:p w14:paraId="3B1EC120" w14:textId="1AC5A020" w:rsidR="000E0967" w:rsidRPr="00D87DD4" w:rsidRDefault="00FF4C31" w:rsidP="00962AA0">
      <w:pPr>
        <w:pStyle w:val="a4"/>
        <w:numPr>
          <w:ilvl w:val="0"/>
          <w:numId w:val="14"/>
        </w:numPr>
        <w:spacing w:after="0" w:line="240" w:lineRule="auto"/>
        <w:ind w:left="0" w:firstLine="709"/>
        <w:rPr>
          <w:rFonts w:ascii="Times New Roman" w:hAnsi="Times New Roman" w:cs="Times New Roman"/>
          <w:bCs/>
          <w:sz w:val="24"/>
          <w:szCs w:val="24"/>
        </w:rPr>
      </w:pPr>
      <w:r>
        <w:rPr>
          <w:rFonts w:ascii="Times New Roman" w:hAnsi="Times New Roman" w:cs="Times New Roman"/>
          <w:bCs/>
          <w:sz w:val="24"/>
          <w:szCs w:val="24"/>
        </w:rPr>
        <w:t>Петров А.А</w:t>
      </w:r>
      <w:r w:rsidR="000E0967" w:rsidRPr="00D87DD4">
        <w:rPr>
          <w:rFonts w:ascii="Times New Roman" w:hAnsi="Times New Roman" w:cs="Times New Roman"/>
          <w:bCs/>
          <w:sz w:val="24"/>
          <w:szCs w:val="24"/>
        </w:rPr>
        <w:t>. Обоснование и выбор параметров гидроабразивного инструмента исполнительных органов горных машин с разработкой модулей высоконапорного оборудования: Тульский государственный университет, 1999.</w:t>
      </w:r>
    </w:p>
    <w:p w14:paraId="25E3BB1F" w14:textId="769325BC" w:rsidR="000E0967" w:rsidRPr="00D87DD4" w:rsidRDefault="00FF4C31" w:rsidP="00962AA0">
      <w:pPr>
        <w:pStyle w:val="a4"/>
        <w:numPr>
          <w:ilvl w:val="0"/>
          <w:numId w:val="14"/>
        </w:numPr>
        <w:spacing w:after="0" w:line="240" w:lineRule="auto"/>
        <w:ind w:left="0" w:firstLine="709"/>
        <w:rPr>
          <w:rFonts w:ascii="Times New Roman" w:hAnsi="Times New Roman" w:cs="Times New Roman"/>
          <w:bCs/>
          <w:sz w:val="24"/>
          <w:szCs w:val="24"/>
        </w:rPr>
      </w:pPr>
      <w:r>
        <w:rPr>
          <w:rFonts w:ascii="Times New Roman" w:hAnsi="Times New Roman" w:cs="Times New Roman"/>
          <w:bCs/>
          <w:sz w:val="24"/>
          <w:szCs w:val="24"/>
        </w:rPr>
        <w:t>Иванов И.И.</w:t>
      </w:r>
      <w:r w:rsidR="000E0967" w:rsidRPr="00D87DD4">
        <w:rPr>
          <w:rFonts w:ascii="Times New Roman" w:hAnsi="Times New Roman" w:cs="Times New Roman"/>
          <w:bCs/>
          <w:sz w:val="24"/>
          <w:szCs w:val="24"/>
        </w:rPr>
        <w:t xml:space="preserve"> Разработка новой машины для очистки дорог от снежно-ледяных образований // «Строительные и дорожные машины», 2022, № 4.</w:t>
      </w:r>
    </w:p>
    <w:p w14:paraId="2C8E6D94" w14:textId="352579C5" w:rsidR="000E0967" w:rsidRPr="00D87DD4" w:rsidRDefault="00FF4C31" w:rsidP="00962AA0">
      <w:pPr>
        <w:pStyle w:val="a4"/>
        <w:numPr>
          <w:ilvl w:val="0"/>
          <w:numId w:val="14"/>
        </w:numPr>
        <w:spacing w:after="0" w:line="240" w:lineRule="auto"/>
        <w:ind w:left="0" w:firstLine="709"/>
        <w:rPr>
          <w:rFonts w:ascii="Times New Roman" w:hAnsi="Times New Roman" w:cs="Times New Roman"/>
          <w:bCs/>
          <w:sz w:val="24"/>
          <w:szCs w:val="24"/>
        </w:rPr>
      </w:pPr>
      <w:r>
        <w:rPr>
          <w:rFonts w:ascii="Times New Roman" w:hAnsi="Times New Roman" w:cs="Times New Roman"/>
          <w:bCs/>
          <w:sz w:val="24"/>
          <w:szCs w:val="24"/>
        </w:rPr>
        <w:t>Бреннер В.А., Жабин А.Б</w:t>
      </w:r>
      <w:r w:rsidR="000E0967" w:rsidRPr="00D87DD4">
        <w:rPr>
          <w:rFonts w:ascii="Times New Roman" w:hAnsi="Times New Roman" w:cs="Times New Roman"/>
          <w:bCs/>
          <w:sz w:val="24"/>
          <w:szCs w:val="24"/>
        </w:rPr>
        <w:t>. Гидроабразивное резание горных пород. – М.: Издательство Московского государственного горного университета, 2003.</w:t>
      </w:r>
    </w:p>
    <w:p w14:paraId="5EE45AD8" w14:textId="34F01428" w:rsidR="00D87DD4" w:rsidRPr="00D87DD4" w:rsidRDefault="00D87DD4" w:rsidP="00962AA0">
      <w:pPr>
        <w:pStyle w:val="a4"/>
        <w:numPr>
          <w:ilvl w:val="0"/>
          <w:numId w:val="14"/>
        </w:numPr>
        <w:spacing w:after="0" w:line="240" w:lineRule="auto"/>
        <w:ind w:left="0" w:firstLine="709"/>
        <w:rPr>
          <w:rFonts w:ascii="Times New Roman" w:hAnsi="Times New Roman" w:cs="Times New Roman"/>
          <w:bCs/>
          <w:sz w:val="24"/>
          <w:szCs w:val="24"/>
        </w:rPr>
      </w:pPr>
      <w:r w:rsidRPr="00D87DD4">
        <w:rPr>
          <w:rFonts w:ascii="Times New Roman" w:hAnsi="Times New Roman" w:cs="Times New Roman"/>
          <w:sz w:val="24"/>
          <w:szCs w:val="24"/>
        </w:rPr>
        <w:t xml:space="preserve">Разработка новой машины для очистки дорог от снежно-ледяных образований </w:t>
      </w:r>
      <w:r w:rsidR="00FF4C31">
        <w:rPr>
          <w:rFonts w:ascii="Times New Roman" w:hAnsi="Times New Roman" w:cs="Times New Roman"/>
          <w:sz w:val="24"/>
          <w:szCs w:val="24"/>
        </w:rPr>
        <w:t>/ Иванов И.И.</w:t>
      </w:r>
      <w:r w:rsidRPr="00D87DD4">
        <w:rPr>
          <w:rFonts w:ascii="Times New Roman" w:hAnsi="Times New Roman" w:cs="Times New Roman"/>
          <w:sz w:val="24"/>
          <w:szCs w:val="24"/>
        </w:rPr>
        <w:t xml:space="preserve"> // Строительные и дорожные машины. – 4/2022. – С. 33–37.</w:t>
      </w:r>
    </w:p>
    <w:p w14:paraId="563F6F68" w14:textId="77777777" w:rsidR="000E0967" w:rsidRPr="000E0967" w:rsidRDefault="000E0967" w:rsidP="00962AA0">
      <w:pPr>
        <w:spacing w:after="0" w:line="240" w:lineRule="auto"/>
        <w:rPr>
          <w:rFonts w:ascii="Times New Roman" w:hAnsi="Times New Roman" w:cs="Times New Roman"/>
          <w:b/>
          <w:sz w:val="24"/>
          <w:szCs w:val="24"/>
        </w:rPr>
      </w:pPr>
    </w:p>
    <w:p w14:paraId="44B5B986" w14:textId="77777777" w:rsidR="000E0967" w:rsidRPr="000E0967" w:rsidRDefault="000E0967" w:rsidP="00962AA0">
      <w:pPr>
        <w:spacing w:after="0" w:line="240" w:lineRule="auto"/>
        <w:rPr>
          <w:rFonts w:ascii="Times New Roman" w:hAnsi="Times New Roman" w:cs="Times New Roman"/>
          <w:b/>
          <w:sz w:val="24"/>
          <w:szCs w:val="24"/>
        </w:rPr>
      </w:pPr>
    </w:p>
    <w:p w14:paraId="6A196BA4" w14:textId="2FE7B2AA" w:rsidR="00224F64" w:rsidRPr="000E0967" w:rsidRDefault="00224F64" w:rsidP="00962AA0">
      <w:pPr>
        <w:spacing w:after="0" w:line="240" w:lineRule="auto"/>
        <w:rPr>
          <w:rFonts w:ascii="Times New Roman" w:hAnsi="Times New Roman" w:cs="Times New Roman"/>
          <w:sz w:val="24"/>
          <w:szCs w:val="24"/>
        </w:rPr>
      </w:pPr>
    </w:p>
    <w:p w14:paraId="5758A5CB" w14:textId="77777777" w:rsidR="00224F64" w:rsidRPr="006007C3" w:rsidRDefault="00224F64" w:rsidP="00962AA0">
      <w:pPr>
        <w:spacing w:line="240" w:lineRule="auto"/>
        <w:rPr>
          <w:rFonts w:ascii="Times New Roman" w:hAnsi="Times New Roman" w:cs="Times New Roman"/>
          <w:sz w:val="24"/>
          <w:szCs w:val="24"/>
        </w:rPr>
      </w:pPr>
    </w:p>
    <w:p w14:paraId="0B82816C" w14:textId="77777777" w:rsidR="00224F64" w:rsidRPr="00224F64" w:rsidRDefault="00224F64" w:rsidP="00962AA0">
      <w:pPr>
        <w:spacing w:line="240" w:lineRule="auto"/>
        <w:rPr>
          <w:rFonts w:ascii="Times New Roman" w:hAnsi="Times New Roman" w:cs="Times New Roman"/>
          <w:sz w:val="24"/>
          <w:szCs w:val="24"/>
        </w:rPr>
      </w:pPr>
    </w:p>
    <w:p w14:paraId="78002966" w14:textId="77777777" w:rsidR="00224F64" w:rsidRPr="00224F64" w:rsidRDefault="00224F64" w:rsidP="00962AA0">
      <w:pPr>
        <w:spacing w:after="0" w:line="240" w:lineRule="auto"/>
        <w:ind w:left="709"/>
        <w:rPr>
          <w:rFonts w:ascii="Times New Roman" w:hAnsi="Times New Roman" w:cs="Times New Roman"/>
          <w:b/>
          <w:bCs/>
          <w:sz w:val="24"/>
          <w:szCs w:val="24"/>
        </w:rPr>
      </w:pPr>
    </w:p>
    <w:sectPr w:rsidR="00224F64" w:rsidRPr="00224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4768"/>
    <w:multiLevelType w:val="hybridMultilevel"/>
    <w:tmpl w:val="24A066F4"/>
    <w:lvl w:ilvl="0" w:tplc="1D1E7C2E">
      <w:start w:val="1"/>
      <w:numFmt w:val="bullet"/>
      <w:lvlText w:val="•"/>
      <w:lvlJc w:val="left"/>
      <w:pPr>
        <w:tabs>
          <w:tab w:val="num" w:pos="720"/>
        </w:tabs>
        <w:ind w:left="720" w:hanging="360"/>
      </w:pPr>
      <w:rPr>
        <w:rFonts w:ascii="Arial" w:hAnsi="Arial" w:hint="default"/>
      </w:rPr>
    </w:lvl>
    <w:lvl w:ilvl="1" w:tplc="5456EB5C" w:tentative="1">
      <w:start w:val="1"/>
      <w:numFmt w:val="bullet"/>
      <w:lvlText w:val="•"/>
      <w:lvlJc w:val="left"/>
      <w:pPr>
        <w:tabs>
          <w:tab w:val="num" w:pos="1440"/>
        </w:tabs>
        <w:ind w:left="1440" w:hanging="360"/>
      </w:pPr>
      <w:rPr>
        <w:rFonts w:ascii="Arial" w:hAnsi="Arial" w:hint="default"/>
      </w:rPr>
    </w:lvl>
    <w:lvl w:ilvl="2" w:tplc="BD1EB022" w:tentative="1">
      <w:start w:val="1"/>
      <w:numFmt w:val="bullet"/>
      <w:lvlText w:val="•"/>
      <w:lvlJc w:val="left"/>
      <w:pPr>
        <w:tabs>
          <w:tab w:val="num" w:pos="2160"/>
        </w:tabs>
        <w:ind w:left="2160" w:hanging="360"/>
      </w:pPr>
      <w:rPr>
        <w:rFonts w:ascii="Arial" w:hAnsi="Arial" w:hint="default"/>
      </w:rPr>
    </w:lvl>
    <w:lvl w:ilvl="3" w:tplc="8496D62E" w:tentative="1">
      <w:start w:val="1"/>
      <w:numFmt w:val="bullet"/>
      <w:lvlText w:val="•"/>
      <w:lvlJc w:val="left"/>
      <w:pPr>
        <w:tabs>
          <w:tab w:val="num" w:pos="2880"/>
        </w:tabs>
        <w:ind w:left="2880" w:hanging="360"/>
      </w:pPr>
      <w:rPr>
        <w:rFonts w:ascii="Arial" w:hAnsi="Arial" w:hint="default"/>
      </w:rPr>
    </w:lvl>
    <w:lvl w:ilvl="4" w:tplc="1AF81D8E" w:tentative="1">
      <w:start w:val="1"/>
      <w:numFmt w:val="bullet"/>
      <w:lvlText w:val="•"/>
      <w:lvlJc w:val="left"/>
      <w:pPr>
        <w:tabs>
          <w:tab w:val="num" w:pos="3600"/>
        </w:tabs>
        <w:ind w:left="3600" w:hanging="360"/>
      </w:pPr>
      <w:rPr>
        <w:rFonts w:ascii="Arial" w:hAnsi="Arial" w:hint="default"/>
      </w:rPr>
    </w:lvl>
    <w:lvl w:ilvl="5" w:tplc="31F8885C" w:tentative="1">
      <w:start w:val="1"/>
      <w:numFmt w:val="bullet"/>
      <w:lvlText w:val="•"/>
      <w:lvlJc w:val="left"/>
      <w:pPr>
        <w:tabs>
          <w:tab w:val="num" w:pos="4320"/>
        </w:tabs>
        <w:ind w:left="4320" w:hanging="360"/>
      </w:pPr>
      <w:rPr>
        <w:rFonts w:ascii="Arial" w:hAnsi="Arial" w:hint="default"/>
      </w:rPr>
    </w:lvl>
    <w:lvl w:ilvl="6" w:tplc="9B268862" w:tentative="1">
      <w:start w:val="1"/>
      <w:numFmt w:val="bullet"/>
      <w:lvlText w:val="•"/>
      <w:lvlJc w:val="left"/>
      <w:pPr>
        <w:tabs>
          <w:tab w:val="num" w:pos="5040"/>
        </w:tabs>
        <w:ind w:left="5040" w:hanging="360"/>
      </w:pPr>
      <w:rPr>
        <w:rFonts w:ascii="Arial" w:hAnsi="Arial" w:hint="default"/>
      </w:rPr>
    </w:lvl>
    <w:lvl w:ilvl="7" w:tplc="AFBC424C" w:tentative="1">
      <w:start w:val="1"/>
      <w:numFmt w:val="bullet"/>
      <w:lvlText w:val="•"/>
      <w:lvlJc w:val="left"/>
      <w:pPr>
        <w:tabs>
          <w:tab w:val="num" w:pos="5760"/>
        </w:tabs>
        <w:ind w:left="5760" w:hanging="360"/>
      </w:pPr>
      <w:rPr>
        <w:rFonts w:ascii="Arial" w:hAnsi="Arial" w:hint="default"/>
      </w:rPr>
    </w:lvl>
    <w:lvl w:ilvl="8" w:tplc="CAD84E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450FB"/>
    <w:multiLevelType w:val="hybridMultilevel"/>
    <w:tmpl w:val="D280EE78"/>
    <w:lvl w:ilvl="0" w:tplc="1FA6A83E">
      <w:start w:val="1"/>
      <w:numFmt w:val="bullet"/>
      <w:lvlText w:val="•"/>
      <w:lvlJc w:val="left"/>
      <w:pPr>
        <w:tabs>
          <w:tab w:val="num" w:pos="720"/>
        </w:tabs>
        <w:ind w:left="720" w:hanging="360"/>
      </w:pPr>
      <w:rPr>
        <w:rFonts w:ascii="Arial" w:hAnsi="Arial" w:hint="default"/>
      </w:rPr>
    </w:lvl>
    <w:lvl w:ilvl="1" w:tplc="E16C89A2" w:tentative="1">
      <w:start w:val="1"/>
      <w:numFmt w:val="bullet"/>
      <w:lvlText w:val="•"/>
      <w:lvlJc w:val="left"/>
      <w:pPr>
        <w:tabs>
          <w:tab w:val="num" w:pos="1440"/>
        </w:tabs>
        <w:ind w:left="1440" w:hanging="360"/>
      </w:pPr>
      <w:rPr>
        <w:rFonts w:ascii="Arial" w:hAnsi="Arial" w:hint="default"/>
      </w:rPr>
    </w:lvl>
    <w:lvl w:ilvl="2" w:tplc="8EC48D1E" w:tentative="1">
      <w:start w:val="1"/>
      <w:numFmt w:val="bullet"/>
      <w:lvlText w:val="•"/>
      <w:lvlJc w:val="left"/>
      <w:pPr>
        <w:tabs>
          <w:tab w:val="num" w:pos="2160"/>
        </w:tabs>
        <w:ind w:left="2160" w:hanging="360"/>
      </w:pPr>
      <w:rPr>
        <w:rFonts w:ascii="Arial" w:hAnsi="Arial" w:hint="default"/>
      </w:rPr>
    </w:lvl>
    <w:lvl w:ilvl="3" w:tplc="5B6E25EC" w:tentative="1">
      <w:start w:val="1"/>
      <w:numFmt w:val="bullet"/>
      <w:lvlText w:val="•"/>
      <w:lvlJc w:val="left"/>
      <w:pPr>
        <w:tabs>
          <w:tab w:val="num" w:pos="2880"/>
        </w:tabs>
        <w:ind w:left="2880" w:hanging="360"/>
      </w:pPr>
      <w:rPr>
        <w:rFonts w:ascii="Arial" w:hAnsi="Arial" w:hint="default"/>
      </w:rPr>
    </w:lvl>
    <w:lvl w:ilvl="4" w:tplc="5780282A" w:tentative="1">
      <w:start w:val="1"/>
      <w:numFmt w:val="bullet"/>
      <w:lvlText w:val="•"/>
      <w:lvlJc w:val="left"/>
      <w:pPr>
        <w:tabs>
          <w:tab w:val="num" w:pos="3600"/>
        </w:tabs>
        <w:ind w:left="3600" w:hanging="360"/>
      </w:pPr>
      <w:rPr>
        <w:rFonts w:ascii="Arial" w:hAnsi="Arial" w:hint="default"/>
      </w:rPr>
    </w:lvl>
    <w:lvl w:ilvl="5" w:tplc="2B6AE5F2" w:tentative="1">
      <w:start w:val="1"/>
      <w:numFmt w:val="bullet"/>
      <w:lvlText w:val="•"/>
      <w:lvlJc w:val="left"/>
      <w:pPr>
        <w:tabs>
          <w:tab w:val="num" w:pos="4320"/>
        </w:tabs>
        <w:ind w:left="4320" w:hanging="360"/>
      </w:pPr>
      <w:rPr>
        <w:rFonts w:ascii="Arial" w:hAnsi="Arial" w:hint="default"/>
      </w:rPr>
    </w:lvl>
    <w:lvl w:ilvl="6" w:tplc="079AFD74" w:tentative="1">
      <w:start w:val="1"/>
      <w:numFmt w:val="bullet"/>
      <w:lvlText w:val="•"/>
      <w:lvlJc w:val="left"/>
      <w:pPr>
        <w:tabs>
          <w:tab w:val="num" w:pos="5040"/>
        </w:tabs>
        <w:ind w:left="5040" w:hanging="360"/>
      </w:pPr>
      <w:rPr>
        <w:rFonts w:ascii="Arial" w:hAnsi="Arial" w:hint="default"/>
      </w:rPr>
    </w:lvl>
    <w:lvl w:ilvl="7" w:tplc="15944C12" w:tentative="1">
      <w:start w:val="1"/>
      <w:numFmt w:val="bullet"/>
      <w:lvlText w:val="•"/>
      <w:lvlJc w:val="left"/>
      <w:pPr>
        <w:tabs>
          <w:tab w:val="num" w:pos="5760"/>
        </w:tabs>
        <w:ind w:left="5760" w:hanging="360"/>
      </w:pPr>
      <w:rPr>
        <w:rFonts w:ascii="Arial" w:hAnsi="Arial" w:hint="default"/>
      </w:rPr>
    </w:lvl>
    <w:lvl w:ilvl="8" w:tplc="B78CE5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E15AB"/>
    <w:multiLevelType w:val="hybridMultilevel"/>
    <w:tmpl w:val="EB04A996"/>
    <w:lvl w:ilvl="0" w:tplc="522A7D4C">
      <w:start w:val="1"/>
      <w:numFmt w:val="bullet"/>
      <w:lvlText w:val="•"/>
      <w:lvlJc w:val="left"/>
      <w:pPr>
        <w:tabs>
          <w:tab w:val="num" w:pos="720"/>
        </w:tabs>
        <w:ind w:left="720" w:hanging="360"/>
      </w:pPr>
      <w:rPr>
        <w:rFonts w:ascii="Arial" w:hAnsi="Arial" w:hint="default"/>
      </w:rPr>
    </w:lvl>
    <w:lvl w:ilvl="1" w:tplc="6A1ADEBE" w:tentative="1">
      <w:start w:val="1"/>
      <w:numFmt w:val="bullet"/>
      <w:lvlText w:val="•"/>
      <w:lvlJc w:val="left"/>
      <w:pPr>
        <w:tabs>
          <w:tab w:val="num" w:pos="1440"/>
        </w:tabs>
        <w:ind w:left="1440" w:hanging="360"/>
      </w:pPr>
      <w:rPr>
        <w:rFonts w:ascii="Arial" w:hAnsi="Arial" w:hint="default"/>
      </w:rPr>
    </w:lvl>
    <w:lvl w:ilvl="2" w:tplc="CDE2F406" w:tentative="1">
      <w:start w:val="1"/>
      <w:numFmt w:val="bullet"/>
      <w:lvlText w:val="•"/>
      <w:lvlJc w:val="left"/>
      <w:pPr>
        <w:tabs>
          <w:tab w:val="num" w:pos="2160"/>
        </w:tabs>
        <w:ind w:left="2160" w:hanging="360"/>
      </w:pPr>
      <w:rPr>
        <w:rFonts w:ascii="Arial" w:hAnsi="Arial" w:hint="default"/>
      </w:rPr>
    </w:lvl>
    <w:lvl w:ilvl="3" w:tplc="3A4CD56A" w:tentative="1">
      <w:start w:val="1"/>
      <w:numFmt w:val="bullet"/>
      <w:lvlText w:val="•"/>
      <w:lvlJc w:val="left"/>
      <w:pPr>
        <w:tabs>
          <w:tab w:val="num" w:pos="2880"/>
        </w:tabs>
        <w:ind w:left="2880" w:hanging="360"/>
      </w:pPr>
      <w:rPr>
        <w:rFonts w:ascii="Arial" w:hAnsi="Arial" w:hint="default"/>
      </w:rPr>
    </w:lvl>
    <w:lvl w:ilvl="4" w:tplc="D6144D1A" w:tentative="1">
      <w:start w:val="1"/>
      <w:numFmt w:val="bullet"/>
      <w:lvlText w:val="•"/>
      <w:lvlJc w:val="left"/>
      <w:pPr>
        <w:tabs>
          <w:tab w:val="num" w:pos="3600"/>
        </w:tabs>
        <w:ind w:left="3600" w:hanging="360"/>
      </w:pPr>
      <w:rPr>
        <w:rFonts w:ascii="Arial" w:hAnsi="Arial" w:hint="default"/>
      </w:rPr>
    </w:lvl>
    <w:lvl w:ilvl="5" w:tplc="2E864D3A" w:tentative="1">
      <w:start w:val="1"/>
      <w:numFmt w:val="bullet"/>
      <w:lvlText w:val="•"/>
      <w:lvlJc w:val="left"/>
      <w:pPr>
        <w:tabs>
          <w:tab w:val="num" w:pos="4320"/>
        </w:tabs>
        <w:ind w:left="4320" w:hanging="360"/>
      </w:pPr>
      <w:rPr>
        <w:rFonts w:ascii="Arial" w:hAnsi="Arial" w:hint="default"/>
      </w:rPr>
    </w:lvl>
    <w:lvl w:ilvl="6" w:tplc="3CE6A2E8" w:tentative="1">
      <w:start w:val="1"/>
      <w:numFmt w:val="bullet"/>
      <w:lvlText w:val="•"/>
      <w:lvlJc w:val="left"/>
      <w:pPr>
        <w:tabs>
          <w:tab w:val="num" w:pos="5040"/>
        </w:tabs>
        <w:ind w:left="5040" w:hanging="360"/>
      </w:pPr>
      <w:rPr>
        <w:rFonts w:ascii="Arial" w:hAnsi="Arial" w:hint="default"/>
      </w:rPr>
    </w:lvl>
    <w:lvl w:ilvl="7" w:tplc="155248EA" w:tentative="1">
      <w:start w:val="1"/>
      <w:numFmt w:val="bullet"/>
      <w:lvlText w:val="•"/>
      <w:lvlJc w:val="left"/>
      <w:pPr>
        <w:tabs>
          <w:tab w:val="num" w:pos="5760"/>
        </w:tabs>
        <w:ind w:left="5760" w:hanging="360"/>
      </w:pPr>
      <w:rPr>
        <w:rFonts w:ascii="Arial" w:hAnsi="Arial" w:hint="default"/>
      </w:rPr>
    </w:lvl>
    <w:lvl w:ilvl="8" w:tplc="BB02B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3B5CBC"/>
    <w:multiLevelType w:val="hybridMultilevel"/>
    <w:tmpl w:val="D30AB42C"/>
    <w:lvl w:ilvl="0" w:tplc="9EDA86B2">
      <w:start w:val="1"/>
      <w:numFmt w:val="bullet"/>
      <w:lvlText w:val="•"/>
      <w:lvlJc w:val="left"/>
      <w:pPr>
        <w:tabs>
          <w:tab w:val="num" w:pos="720"/>
        </w:tabs>
        <w:ind w:left="720" w:hanging="360"/>
      </w:pPr>
      <w:rPr>
        <w:rFonts w:ascii="Arial" w:hAnsi="Arial" w:hint="default"/>
      </w:rPr>
    </w:lvl>
    <w:lvl w:ilvl="1" w:tplc="0436D9CA" w:tentative="1">
      <w:start w:val="1"/>
      <w:numFmt w:val="bullet"/>
      <w:lvlText w:val="•"/>
      <w:lvlJc w:val="left"/>
      <w:pPr>
        <w:tabs>
          <w:tab w:val="num" w:pos="1440"/>
        </w:tabs>
        <w:ind w:left="1440" w:hanging="360"/>
      </w:pPr>
      <w:rPr>
        <w:rFonts w:ascii="Arial" w:hAnsi="Arial" w:hint="default"/>
      </w:rPr>
    </w:lvl>
    <w:lvl w:ilvl="2" w:tplc="BCEC237E" w:tentative="1">
      <w:start w:val="1"/>
      <w:numFmt w:val="bullet"/>
      <w:lvlText w:val="•"/>
      <w:lvlJc w:val="left"/>
      <w:pPr>
        <w:tabs>
          <w:tab w:val="num" w:pos="2160"/>
        </w:tabs>
        <w:ind w:left="2160" w:hanging="360"/>
      </w:pPr>
      <w:rPr>
        <w:rFonts w:ascii="Arial" w:hAnsi="Arial" w:hint="default"/>
      </w:rPr>
    </w:lvl>
    <w:lvl w:ilvl="3" w:tplc="F48AF354" w:tentative="1">
      <w:start w:val="1"/>
      <w:numFmt w:val="bullet"/>
      <w:lvlText w:val="•"/>
      <w:lvlJc w:val="left"/>
      <w:pPr>
        <w:tabs>
          <w:tab w:val="num" w:pos="2880"/>
        </w:tabs>
        <w:ind w:left="2880" w:hanging="360"/>
      </w:pPr>
      <w:rPr>
        <w:rFonts w:ascii="Arial" w:hAnsi="Arial" w:hint="default"/>
      </w:rPr>
    </w:lvl>
    <w:lvl w:ilvl="4" w:tplc="8AEC27CC" w:tentative="1">
      <w:start w:val="1"/>
      <w:numFmt w:val="bullet"/>
      <w:lvlText w:val="•"/>
      <w:lvlJc w:val="left"/>
      <w:pPr>
        <w:tabs>
          <w:tab w:val="num" w:pos="3600"/>
        </w:tabs>
        <w:ind w:left="3600" w:hanging="360"/>
      </w:pPr>
      <w:rPr>
        <w:rFonts w:ascii="Arial" w:hAnsi="Arial" w:hint="default"/>
      </w:rPr>
    </w:lvl>
    <w:lvl w:ilvl="5" w:tplc="0FFC892C" w:tentative="1">
      <w:start w:val="1"/>
      <w:numFmt w:val="bullet"/>
      <w:lvlText w:val="•"/>
      <w:lvlJc w:val="left"/>
      <w:pPr>
        <w:tabs>
          <w:tab w:val="num" w:pos="4320"/>
        </w:tabs>
        <w:ind w:left="4320" w:hanging="360"/>
      </w:pPr>
      <w:rPr>
        <w:rFonts w:ascii="Arial" w:hAnsi="Arial" w:hint="default"/>
      </w:rPr>
    </w:lvl>
    <w:lvl w:ilvl="6" w:tplc="F364CCDA" w:tentative="1">
      <w:start w:val="1"/>
      <w:numFmt w:val="bullet"/>
      <w:lvlText w:val="•"/>
      <w:lvlJc w:val="left"/>
      <w:pPr>
        <w:tabs>
          <w:tab w:val="num" w:pos="5040"/>
        </w:tabs>
        <w:ind w:left="5040" w:hanging="360"/>
      </w:pPr>
      <w:rPr>
        <w:rFonts w:ascii="Arial" w:hAnsi="Arial" w:hint="default"/>
      </w:rPr>
    </w:lvl>
    <w:lvl w:ilvl="7" w:tplc="5E7C50F4" w:tentative="1">
      <w:start w:val="1"/>
      <w:numFmt w:val="bullet"/>
      <w:lvlText w:val="•"/>
      <w:lvlJc w:val="left"/>
      <w:pPr>
        <w:tabs>
          <w:tab w:val="num" w:pos="5760"/>
        </w:tabs>
        <w:ind w:left="5760" w:hanging="360"/>
      </w:pPr>
      <w:rPr>
        <w:rFonts w:ascii="Arial" w:hAnsi="Arial" w:hint="default"/>
      </w:rPr>
    </w:lvl>
    <w:lvl w:ilvl="8" w:tplc="02EC90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6A7135"/>
    <w:multiLevelType w:val="hybridMultilevel"/>
    <w:tmpl w:val="BB007474"/>
    <w:lvl w:ilvl="0" w:tplc="016E186C">
      <w:start w:val="1"/>
      <w:numFmt w:val="bullet"/>
      <w:lvlText w:val="•"/>
      <w:lvlJc w:val="left"/>
      <w:pPr>
        <w:tabs>
          <w:tab w:val="num" w:pos="720"/>
        </w:tabs>
        <w:ind w:left="720" w:hanging="360"/>
      </w:pPr>
      <w:rPr>
        <w:rFonts w:ascii="Arial" w:hAnsi="Arial" w:hint="default"/>
      </w:rPr>
    </w:lvl>
    <w:lvl w:ilvl="1" w:tplc="4C582D42" w:tentative="1">
      <w:start w:val="1"/>
      <w:numFmt w:val="bullet"/>
      <w:lvlText w:val="•"/>
      <w:lvlJc w:val="left"/>
      <w:pPr>
        <w:tabs>
          <w:tab w:val="num" w:pos="1440"/>
        </w:tabs>
        <w:ind w:left="1440" w:hanging="360"/>
      </w:pPr>
      <w:rPr>
        <w:rFonts w:ascii="Arial" w:hAnsi="Arial" w:hint="default"/>
      </w:rPr>
    </w:lvl>
    <w:lvl w:ilvl="2" w:tplc="AC6AD48A" w:tentative="1">
      <w:start w:val="1"/>
      <w:numFmt w:val="bullet"/>
      <w:lvlText w:val="•"/>
      <w:lvlJc w:val="left"/>
      <w:pPr>
        <w:tabs>
          <w:tab w:val="num" w:pos="2160"/>
        </w:tabs>
        <w:ind w:left="2160" w:hanging="360"/>
      </w:pPr>
      <w:rPr>
        <w:rFonts w:ascii="Arial" w:hAnsi="Arial" w:hint="default"/>
      </w:rPr>
    </w:lvl>
    <w:lvl w:ilvl="3" w:tplc="4AA04382" w:tentative="1">
      <w:start w:val="1"/>
      <w:numFmt w:val="bullet"/>
      <w:lvlText w:val="•"/>
      <w:lvlJc w:val="left"/>
      <w:pPr>
        <w:tabs>
          <w:tab w:val="num" w:pos="2880"/>
        </w:tabs>
        <w:ind w:left="2880" w:hanging="360"/>
      </w:pPr>
      <w:rPr>
        <w:rFonts w:ascii="Arial" w:hAnsi="Arial" w:hint="default"/>
      </w:rPr>
    </w:lvl>
    <w:lvl w:ilvl="4" w:tplc="63F06EFA" w:tentative="1">
      <w:start w:val="1"/>
      <w:numFmt w:val="bullet"/>
      <w:lvlText w:val="•"/>
      <w:lvlJc w:val="left"/>
      <w:pPr>
        <w:tabs>
          <w:tab w:val="num" w:pos="3600"/>
        </w:tabs>
        <w:ind w:left="3600" w:hanging="360"/>
      </w:pPr>
      <w:rPr>
        <w:rFonts w:ascii="Arial" w:hAnsi="Arial" w:hint="default"/>
      </w:rPr>
    </w:lvl>
    <w:lvl w:ilvl="5" w:tplc="CC16E4CA" w:tentative="1">
      <w:start w:val="1"/>
      <w:numFmt w:val="bullet"/>
      <w:lvlText w:val="•"/>
      <w:lvlJc w:val="left"/>
      <w:pPr>
        <w:tabs>
          <w:tab w:val="num" w:pos="4320"/>
        </w:tabs>
        <w:ind w:left="4320" w:hanging="360"/>
      </w:pPr>
      <w:rPr>
        <w:rFonts w:ascii="Arial" w:hAnsi="Arial" w:hint="default"/>
      </w:rPr>
    </w:lvl>
    <w:lvl w:ilvl="6" w:tplc="A606E7AA" w:tentative="1">
      <w:start w:val="1"/>
      <w:numFmt w:val="bullet"/>
      <w:lvlText w:val="•"/>
      <w:lvlJc w:val="left"/>
      <w:pPr>
        <w:tabs>
          <w:tab w:val="num" w:pos="5040"/>
        </w:tabs>
        <w:ind w:left="5040" w:hanging="360"/>
      </w:pPr>
      <w:rPr>
        <w:rFonts w:ascii="Arial" w:hAnsi="Arial" w:hint="default"/>
      </w:rPr>
    </w:lvl>
    <w:lvl w:ilvl="7" w:tplc="ECC4B2D8" w:tentative="1">
      <w:start w:val="1"/>
      <w:numFmt w:val="bullet"/>
      <w:lvlText w:val="•"/>
      <w:lvlJc w:val="left"/>
      <w:pPr>
        <w:tabs>
          <w:tab w:val="num" w:pos="5760"/>
        </w:tabs>
        <w:ind w:left="5760" w:hanging="360"/>
      </w:pPr>
      <w:rPr>
        <w:rFonts w:ascii="Arial" w:hAnsi="Arial" w:hint="default"/>
      </w:rPr>
    </w:lvl>
    <w:lvl w:ilvl="8" w:tplc="74FC5D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72289"/>
    <w:multiLevelType w:val="hybridMultilevel"/>
    <w:tmpl w:val="267A6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321924"/>
    <w:multiLevelType w:val="hybridMultilevel"/>
    <w:tmpl w:val="7D409FE0"/>
    <w:lvl w:ilvl="0" w:tplc="C34CF26C">
      <w:start w:val="1"/>
      <w:numFmt w:val="bullet"/>
      <w:lvlText w:val="•"/>
      <w:lvlJc w:val="left"/>
      <w:pPr>
        <w:tabs>
          <w:tab w:val="num" w:pos="720"/>
        </w:tabs>
        <w:ind w:left="720" w:hanging="360"/>
      </w:pPr>
      <w:rPr>
        <w:rFonts w:ascii="Arial" w:hAnsi="Arial" w:hint="default"/>
      </w:rPr>
    </w:lvl>
    <w:lvl w:ilvl="1" w:tplc="9E6C2BE2" w:tentative="1">
      <w:start w:val="1"/>
      <w:numFmt w:val="bullet"/>
      <w:lvlText w:val="•"/>
      <w:lvlJc w:val="left"/>
      <w:pPr>
        <w:tabs>
          <w:tab w:val="num" w:pos="1440"/>
        </w:tabs>
        <w:ind w:left="1440" w:hanging="360"/>
      </w:pPr>
      <w:rPr>
        <w:rFonts w:ascii="Arial" w:hAnsi="Arial" w:hint="default"/>
      </w:rPr>
    </w:lvl>
    <w:lvl w:ilvl="2" w:tplc="D5001D8A" w:tentative="1">
      <w:start w:val="1"/>
      <w:numFmt w:val="bullet"/>
      <w:lvlText w:val="•"/>
      <w:lvlJc w:val="left"/>
      <w:pPr>
        <w:tabs>
          <w:tab w:val="num" w:pos="2160"/>
        </w:tabs>
        <w:ind w:left="2160" w:hanging="360"/>
      </w:pPr>
      <w:rPr>
        <w:rFonts w:ascii="Arial" w:hAnsi="Arial" w:hint="default"/>
      </w:rPr>
    </w:lvl>
    <w:lvl w:ilvl="3" w:tplc="84DA077A" w:tentative="1">
      <w:start w:val="1"/>
      <w:numFmt w:val="bullet"/>
      <w:lvlText w:val="•"/>
      <w:lvlJc w:val="left"/>
      <w:pPr>
        <w:tabs>
          <w:tab w:val="num" w:pos="2880"/>
        </w:tabs>
        <w:ind w:left="2880" w:hanging="360"/>
      </w:pPr>
      <w:rPr>
        <w:rFonts w:ascii="Arial" w:hAnsi="Arial" w:hint="default"/>
      </w:rPr>
    </w:lvl>
    <w:lvl w:ilvl="4" w:tplc="50649E5C" w:tentative="1">
      <w:start w:val="1"/>
      <w:numFmt w:val="bullet"/>
      <w:lvlText w:val="•"/>
      <w:lvlJc w:val="left"/>
      <w:pPr>
        <w:tabs>
          <w:tab w:val="num" w:pos="3600"/>
        </w:tabs>
        <w:ind w:left="3600" w:hanging="360"/>
      </w:pPr>
      <w:rPr>
        <w:rFonts w:ascii="Arial" w:hAnsi="Arial" w:hint="default"/>
      </w:rPr>
    </w:lvl>
    <w:lvl w:ilvl="5" w:tplc="D6EE005C" w:tentative="1">
      <w:start w:val="1"/>
      <w:numFmt w:val="bullet"/>
      <w:lvlText w:val="•"/>
      <w:lvlJc w:val="left"/>
      <w:pPr>
        <w:tabs>
          <w:tab w:val="num" w:pos="4320"/>
        </w:tabs>
        <w:ind w:left="4320" w:hanging="360"/>
      </w:pPr>
      <w:rPr>
        <w:rFonts w:ascii="Arial" w:hAnsi="Arial" w:hint="default"/>
      </w:rPr>
    </w:lvl>
    <w:lvl w:ilvl="6" w:tplc="251AB38C" w:tentative="1">
      <w:start w:val="1"/>
      <w:numFmt w:val="bullet"/>
      <w:lvlText w:val="•"/>
      <w:lvlJc w:val="left"/>
      <w:pPr>
        <w:tabs>
          <w:tab w:val="num" w:pos="5040"/>
        </w:tabs>
        <w:ind w:left="5040" w:hanging="360"/>
      </w:pPr>
      <w:rPr>
        <w:rFonts w:ascii="Arial" w:hAnsi="Arial" w:hint="default"/>
      </w:rPr>
    </w:lvl>
    <w:lvl w:ilvl="7" w:tplc="80B04EC2" w:tentative="1">
      <w:start w:val="1"/>
      <w:numFmt w:val="bullet"/>
      <w:lvlText w:val="•"/>
      <w:lvlJc w:val="left"/>
      <w:pPr>
        <w:tabs>
          <w:tab w:val="num" w:pos="5760"/>
        </w:tabs>
        <w:ind w:left="5760" w:hanging="360"/>
      </w:pPr>
      <w:rPr>
        <w:rFonts w:ascii="Arial" w:hAnsi="Arial" w:hint="default"/>
      </w:rPr>
    </w:lvl>
    <w:lvl w:ilvl="8" w:tplc="B7BACF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E3144D"/>
    <w:multiLevelType w:val="hybridMultilevel"/>
    <w:tmpl w:val="087491B6"/>
    <w:lvl w:ilvl="0" w:tplc="BA142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A468B9"/>
    <w:multiLevelType w:val="hybridMultilevel"/>
    <w:tmpl w:val="ADB22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0D0327"/>
    <w:multiLevelType w:val="hybridMultilevel"/>
    <w:tmpl w:val="23C6C7D4"/>
    <w:lvl w:ilvl="0" w:tplc="8D8E2A6E">
      <w:start w:val="1"/>
      <w:numFmt w:val="bullet"/>
      <w:lvlText w:val="•"/>
      <w:lvlJc w:val="left"/>
      <w:pPr>
        <w:tabs>
          <w:tab w:val="num" w:pos="720"/>
        </w:tabs>
        <w:ind w:left="720" w:hanging="360"/>
      </w:pPr>
      <w:rPr>
        <w:rFonts w:ascii="Arial" w:hAnsi="Arial" w:hint="default"/>
      </w:rPr>
    </w:lvl>
    <w:lvl w:ilvl="1" w:tplc="117291EC" w:tentative="1">
      <w:start w:val="1"/>
      <w:numFmt w:val="bullet"/>
      <w:lvlText w:val="•"/>
      <w:lvlJc w:val="left"/>
      <w:pPr>
        <w:tabs>
          <w:tab w:val="num" w:pos="1440"/>
        </w:tabs>
        <w:ind w:left="1440" w:hanging="360"/>
      </w:pPr>
      <w:rPr>
        <w:rFonts w:ascii="Arial" w:hAnsi="Arial" w:hint="default"/>
      </w:rPr>
    </w:lvl>
    <w:lvl w:ilvl="2" w:tplc="9CBA29EC" w:tentative="1">
      <w:start w:val="1"/>
      <w:numFmt w:val="bullet"/>
      <w:lvlText w:val="•"/>
      <w:lvlJc w:val="left"/>
      <w:pPr>
        <w:tabs>
          <w:tab w:val="num" w:pos="2160"/>
        </w:tabs>
        <w:ind w:left="2160" w:hanging="360"/>
      </w:pPr>
      <w:rPr>
        <w:rFonts w:ascii="Arial" w:hAnsi="Arial" w:hint="default"/>
      </w:rPr>
    </w:lvl>
    <w:lvl w:ilvl="3" w:tplc="9E18AF0A" w:tentative="1">
      <w:start w:val="1"/>
      <w:numFmt w:val="bullet"/>
      <w:lvlText w:val="•"/>
      <w:lvlJc w:val="left"/>
      <w:pPr>
        <w:tabs>
          <w:tab w:val="num" w:pos="2880"/>
        </w:tabs>
        <w:ind w:left="2880" w:hanging="360"/>
      </w:pPr>
      <w:rPr>
        <w:rFonts w:ascii="Arial" w:hAnsi="Arial" w:hint="default"/>
      </w:rPr>
    </w:lvl>
    <w:lvl w:ilvl="4" w:tplc="7FB84490" w:tentative="1">
      <w:start w:val="1"/>
      <w:numFmt w:val="bullet"/>
      <w:lvlText w:val="•"/>
      <w:lvlJc w:val="left"/>
      <w:pPr>
        <w:tabs>
          <w:tab w:val="num" w:pos="3600"/>
        </w:tabs>
        <w:ind w:left="3600" w:hanging="360"/>
      </w:pPr>
      <w:rPr>
        <w:rFonts w:ascii="Arial" w:hAnsi="Arial" w:hint="default"/>
      </w:rPr>
    </w:lvl>
    <w:lvl w:ilvl="5" w:tplc="C6786E7C" w:tentative="1">
      <w:start w:val="1"/>
      <w:numFmt w:val="bullet"/>
      <w:lvlText w:val="•"/>
      <w:lvlJc w:val="left"/>
      <w:pPr>
        <w:tabs>
          <w:tab w:val="num" w:pos="4320"/>
        </w:tabs>
        <w:ind w:left="4320" w:hanging="360"/>
      </w:pPr>
      <w:rPr>
        <w:rFonts w:ascii="Arial" w:hAnsi="Arial" w:hint="default"/>
      </w:rPr>
    </w:lvl>
    <w:lvl w:ilvl="6" w:tplc="EFFC4AF4" w:tentative="1">
      <w:start w:val="1"/>
      <w:numFmt w:val="bullet"/>
      <w:lvlText w:val="•"/>
      <w:lvlJc w:val="left"/>
      <w:pPr>
        <w:tabs>
          <w:tab w:val="num" w:pos="5040"/>
        </w:tabs>
        <w:ind w:left="5040" w:hanging="360"/>
      </w:pPr>
      <w:rPr>
        <w:rFonts w:ascii="Arial" w:hAnsi="Arial" w:hint="default"/>
      </w:rPr>
    </w:lvl>
    <w:lvl w:ilvl="7" w:tplc="E676EA84" w:tentative="1">
      <w:start w:val="1"/>
      <w:numFmt w:val="bullet"/>
      <w:lvlText w:val="•"/>
      <w:lvlJc w:val="left"/>
      <w:pPr>
        <w:tabs>
          <w:tab w:val="num" w:pos="5760"/>
        </w:tabs>
        <w:ind w:left="5760" w:hanging="360"/>
      </w:pPr>
      <w:rPr>
        <w:rFonts w:ascii="Arial" w:hAnsi="Arial" w:hint="default"/>
      </w:rPr>
    </w:lvl>
    <w:lvl w:ilvl="8" w:tplc="77C439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AF63C0"/>
    <w:multiLevelType w:val="hybridMultilevel"/>
    <w:tmpl w:val="2A30FBD2"/>
    <w:lvl w:ilvl="0" w:tplc="70A252C4">
      <w:start w:val="1"/>
      <w:numFmt w:val="bullet"/>
      <w:lvlText w:val="•"/>
      <w:lvlJc w:val="left"/>
      <w:pPr>
        <w:tabs>
          <w:tab w:val="num" w:pos="720"/>
        </w:tabs>
        <w:ind w:left="720" w:hanging="360"/>
      </w:pPr>
      <w:rPr>
        <w:rFonts w:ascii="Arial" w:hAnsi="Arial" w:hint="default"/>
      </w:rPr>
    </w:lvl>
    <w:lvl w:ilvl="1" w:tplc="8032853E" w:tentative="1">
      <w:start w:val="1"/>
      <w:numFmt w:val="bullet"/>
      <w:lvlText w:val="•"/>
      <w:lvlJc w:val="left"/>
      <w:pPr>
        <w:tabs>
          <w:tab w:val="num" w:pos="1440"/>
        </w:tabs>
        <w:ind w:left="1440" w:hanging="360"/>
      </w:pPr>
      <w:rPr>
        <w:rFonts w:ascii="Arial" w:hAnsi="Arial" w:hint="default"/>
      </w:rPr>
    </w:lvl>
    <w:lvl w:ilvl="2" w:tplc="1C7E7C6E" w:tentative="1">
      <w:start w:val="1"/>
      <w:numFmt w:val="bullet"/>
      <w:lvlText w:val="•"/>
      <w:lvlJc w:val="left"/>
      <w:pPr>
        <w:tabs>
          <w:tab w:val="num" w:pos="2160"/>
        </w:tabs>
        <w:ind w:left="2160" w:hanging="360"/>
      </w:pPr>
      <w:rPr>
        <w:rFonts w:ascii="Arial" w:hAnsi="Arial" w:hint="default"/>
      </w:rPr>
    </w:lvl>
    <w:lvl w:ilvl="3" w:tplc="E49AA580" w:tentative="1">
      <w:start w:val="1"/>
      <w:numFmt w:val="bullet"/>
      <w:lvlText w:val="•"/>
      <w:lvlJc w:val="left"/>
      <w:pPr>
        <w:tabs>
          <w:tab w:val="num" w:pos="2880"/>
        </w:tabs>
        <w:ind w:left="2880" w:hanging="360"/>
      </w:pPr>
      <w:rPr>
        <w:rFonts w:ascii="Arial" w:hAnsi="Arial" w:hint="default"/>
      </w:rPr>
    </w:lvl>
    <w:lvl w:ilvl="4" w:tplc="BD9C9D1A" w:tentative="1">
      <w:start w:val="1"/>
      <w:numFmt w:val="bullet"/>
      <w:lvlText w:val="•"/>
      <w:lvlJc w:val="left"/>
      <w:pPr>
        <w:tabs>
          <w:tab w:val="num" w:pos="3600"/>
        </w:tabs>
        <w:ind w:left="3600" w:hanging="360"/>
      </w:pPr>
      <w:rPr>
        <w:rFonts w:ascii="Arial" w:hAnsi="Arial" w:hint="default"/>
      </w:rPr>
    </w:lvl>
    <w:lvl w:ilvl="5" w:tplc="77FC9DCE" w:tentative="1">
      <w:start w:val="1"/>
      <w:numFmt w:val="bullet"/>
      <w:lvlText w:val="•"/>
      <w:lvlJc w:val="left"/>
      <w:pPr>
        <w:tabs>
          <w:tab w:val="num" w:pos="4320"/>
        </w:tabs>
        <w:ind w:left="4320" w:hanging="360"/>
      </w:pPr>
      <w:rPr>
        <w:rFonts w:ascii="Arial" w:hAnsi="Arial" w:hint="default"/>
      </w:rPr>
    </w:lvl>
    <w:lvl w:ilvl="6" w:tplc="73A6236E" w:tentative="1">
      <w:start w:val="1"/>
      <w:numFmt w:val="bullet"/>
      <w:lvlText w:val="•"/>
      <w:lvlJc w:val="left"/>
      <w:pPr>
        <w:tabs>
          <w:tab w:val="num" w:pos="5040"/>
        </w:tabs>
        <w:ind w:left="5040" w:hanging="360"/>
      </w:pPr>
      <w:rPr>
        <w:rFonts w:ascii="Arial" w:hAnsi="Arial" w:hint="default"/>
      </w:rPr>
    </w:lvl>
    <w:lvl w:ilvl="7" w:tplc="87368F76" w:tentative="1">
      <w:start w:val="1"/>
      <w:numFmt w:val="bullet"/>
      <w:lvlText w:val="•"/>
      <w:lvlJc w:val="left"/>
      <w:pPr>
        <w:tabs>
          <w:tab w:val="num" w:pos="5760"/>
        </w:tabs>
        <w:ind w:left="5760" w:hanging="360"/>
      </w:pPr>
      <w:rPr>
        <w:rFonts w:ascii="Arial" w:hAnsi="Arial" w:hint="default"/>
      </w:rPr>
    </w:lvl>
    <w:lvl w:ilvl="8" w:tplc="12B062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BD1EEA"/>
    <w:multiLevelType w:val="hybridMultilevel"/>
    <w:tmpl w:val="AF4C9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F65161"/>
    <w:multiLevelType w:val="hybridMultilevel"/>
    <w:tmpl w:val="2FEA8ADA"/>
    <w:lvl w:ilvl="0" w:tplc="40B0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9D5A2E"/>
    <w:multiLevelType w:val="hybridMultilevel"/>
    <w:tmpl w:val="E23A7B3C"/>
    <w:lvl w:ilvl="0" w:tplc="89B44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12"/>
  </w:num>
  <w:num w:numId="4">
    <w:abstractNumId w:val="9"/>
  </w:num>
  <w:num w:numId="5">
    <w:abstractNumId w:val="2"/>
  </w:num>
  <w:num w:numId="6">
    <w:abstractNumId w:val="11"/>
  </w:num>
  <w:num w:numId="7">
    <w:abstractNumId w:val="0"/>
  </w:num>
  <w:num w:numId="8">
    <w:abstractNumId w:val="5"/>
  </w:num>
  <w:num w:numId="9">
    <w:abstractNumId w:val="3"/>
  </w:num>
  <w:num w:numId="10">
    <w:abstractNumId w:val="4"/>
  </w:num>
  <w:num w:numId="11">
    <w:abstractNumId w:val="1"/>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3CE"/>
    <w:rsid w:val="00065EB0"/>
    <w:rsid w:val="000E0967"/>
    <w:rsid w:val="001B10B9"/>
    <w:rsid w:val="00224F64"/>
    <w:rsid w:val="003743CE"/>
    <w:rsid w:val="00376568"/>
    <w:rsid w:val="00441A45"/>
    <w:rsid w:val="004A5C1C"/>
    <w:rsid w:val="004F08D4"/>
    <w:rsid w:val="00572F80"/>
    <w:rsid w:val="00854875"/>
    <w:rsid w:val="0086651C"/>
    <w:rsid w:val="00962AA0"/>
    <w:rsid w:val="00987D2A"/>
    <w:rsid w:val="00A87742"/>
    <w:rsid w:val="00B65694"/>
    <w:rsid w:val="00C3341F"/>
    <w:rsid w:val="00D87DD4"/>
    <w:rsid w:val="00DE7286"/>
    <w:rsid w:val="00FF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83FC"/>
  <w15:docId w15:val="{8CE8B733-C691-8345-8F79-AE1A256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74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742"/>
    <w:rPr>
      <w:color w:val="0563C1" w:themeColor="hyperlink"/>
      <w:u w:val="single"/>
    </w:rPr>
  </w:style>
  <w:style w:type="character" w:customStyle="1" w:styleId="b-message-headlinequeryi">
    <w:name w:val="b-message-headline__query__i"/>
    <w:basedOn w:val="a0"/>
    <w:rsid w:val="00A87742"/>
  </w:style>
  <w:style w:type="character" w:customStyle="1" w:styleId="1">
    <w:name w:val="Неразрешенное упоминание1"/>
    <w:basedOn w:val="a0"/>
    <w:uiPriority w:val="99"/>
    <w:semiHidden/>
    <w:unhideWhenUsed/>
    <w:rsid w:val="00A87742"/>
    <w:rPr>
      <w:color w:val="605E5C"/>
      <w:shd w:val="clear" w:color="auto" w:fill="E1DFDD"/>
    </w:rPr>
  </w:style>
  <w:style w:type="paragraph" w:styleId="a4">
    <w:name w:val="List Paragraph"/>
    <w:basedOn w:val="a"/>
    <w:uiPriority w:val="34"/>
    <w:qFormat/>
    <w:rsid w:val="00224F64"/>
    <w:pPr>
      <w:ind w:left="720"/>
      <w:contextualSpacing/>
    </w:pPr>
  </w:style>
  <w:style w:type="paragraph" w:styleId="a5">
    <w:name w:val="Normal (Web)"/>
    <w:basedOn w:val="a"/>
    <w:uiPriority w:val="99"/>
    <w:semiHidden/>
    <w:unhideWhenUsed/>
    <w:rsid w:val="00376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62A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2AA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8009">
      <w:bodyDiv w:val="1"/>
      <w:marLeft w:val="0"/>
      <w:marRight w:val="0"/>
      <w:marTop w:val="0"/>
      <w:marBottom w:val="0"/>
      <w:divBdr>
        <w:top w:val="none" w:sz="0" w:space="0" w:color="auto"/>
        <w:left w:val="none" w:sz="0" w:space="0" w:color="auto"/>
        <w:bottom w:val="none" w:sz="0" w:space="0" w:color="auto"/>
        <w:right w:val="none" w:sz="0" w:space="0" w:color="auto"/>
      </w:divBdr>
      <w:divsChild>
        <w:div w:id="238944436">
          <w:marLeft w:val="360"/>
          <w:marRight w:val="0"/>
          <w:marTop w:val="200"/>
          <w:marBottom w:val="0"/>
          <w:divBdr>
            <w:top w:val="none" w:sz="0" w:space="0" w:color="auto"/>
            <w:left w:val="none" w:sz="0" w:space="0" w:color="auto"/>
            <w:bottom w:val="none" w:sz="0" w:space="0" w:color="auto"/>
            <w:right w:val="none" w:sz="0" w:space="0" w:color="auto"/>
          </w:divBdr>
        </w:div>
      </w:divsChild>
    </w:div>
    <w:div w:id="1203979982">
      <w:bodyDiv w:val="1"/>
      <w:marLeft w:val="0"/>
      <w:marRight w:val="0"/>
      <w:marTop w:val="0"/>
      <w:marBottom w:val="0"/>
      <w:divBdr>
        <w:top w:val="none" w:sz="0" w:space="0" w:color="auto"/>
        <w:left w:val="none" w:sz="0" w:space="0" w:color="auto"/>
        <w:bottom w:val="none" w:sz="0" w:space="0" w:color="auto"/>
        <w:right w:val="none" w:sz="0" w:space="0" w:color="auto"/>
      </w:divBdr>
      <w:divsChild>
        <w:div w:id="1544950233">
          <w:marLeft w:val="360"/>
          <w:marRight w:val="0"/>
          <w:marTop w:val="200"/>
          <w:marBottom w:val="0"/>
          <w:divBdr>
            <w:top w:val="none" w:sz="0" w:space="0" w:color="auto"/>
            <w:left w:val="none" w:sz="0" w:space="0" w:color="auto"/>
            <w:bottom w:val="none" w:sz="0" w:space="0" w:color="auto"/>
            <w:right w:val="none" w:sz="0" w:space="0" w:color="auto"/>
          </w:divBdr>
        </w:div>
      </w:divsChild>
    </w:div>
    <w:div w:id="1299920955">
      <w:bodyDiv w:val="1"/>
      <w:marLeft w:val="0"/>
      <w:marRight w:val="0"/>
      <w:marTop w:val="0"/>
      <w:marBottom w:val="0"/>
      <w:divBdr>
        <w:top w:val="none" w:sz="0" w:space="0" w:color="auto"/>
        <w:left w:val="none" w:sz="0" w:space="0" w:color="auto"/>
        <w:bottom w:val="none" w:sz="0" w:space="0" w:color="auto"/>
        <w:right w:val="none" w:sz="0" w:space="0" w:color="auto"/>
      </w:divBdr>
      <w:divsChild>
        <w:div w:id="185410828">
          <w:marLeft w:val="360"/>
          <w:marRight w:val="0"/>
          <w:marTop w:val="200"/>
          <w:marBottom w:val="0"/>
          <w:divBdr>
            <w:top w:val="none" w:sz="0" w:space="0" w:color="auto"/>
            <w:left w:val="none" w:sz="0" w:space="0" w:color="auto"/>
            <w:bottom w:val="none" w:sz="0" w:space="0" w:color="auto"/>
            <w:right w:val="none" w:sz="0" w:space="0" w:color="auto"/>
          </w:divBdr>
        </w:div>
      </w:divsChild>
    </w:div>
    <w:div w:id="1306354858">
      <w:bodyDiv w:val="1"/>
      <w:marLeft w:val="0"/>
      <w:marRight w:val="0"/>
      <w:marTop w:val="0"/>
      <w:marBottom w:val="0"/>
      <w:divBdr>
        <w:top w:val="none" w:sz="0" w:space="0" w:color="auto"/>
        <w:left w:val="none" w:sz="0" w:space="0" w:color="auto"/>
        <w:bottom w:val="none" w:sz="0" w:space="0" w:color="auto"/>
        <w:right w:val="none" w:sz="0" w:space="0" w:color="auto"/>
      </w:divBdr>
      <w:divsChild>
        <w:div w:id="1715229854">
          <w:marLeft w:val="360"/>
          <w:marRight w:val="0"/>
          <w:marTop w:val="200"/>
          <w:marBottom w:val="0"/>
          <w:divBdr>
            <w:top w:val="none" w:sz="0" w:space="0" w:color="auto"/>
            <w:left w:val="none" w:sz="0" w:space="0" w:color="auto"/>
            <w:bottom w:val="none" w:sz="0" w:space="0" w:color="auto"/>
            <w:right w:val="none" w:sz="0" w:space="0" w:color="auto"/>
          </w:divBdr>
        </w:div>
      </w:divsChild>
    </w:div>
    <w:div w:id="1321539074">
      <w:bodyDiv w:val="1"/>
      <w:marLeft w:val="0"/>
      <w:marRight w:val="0"/>
      <w:marTop w:val="0"/>
      <w:marBottom w:val="0"/>
      <w:divBdr>
        <w:top w:val="none" w:sz="0" w:space="0" w:color="auto"/>
        <w:left w:val="none" w:sz="0" w:space="0" w:color="auto"/>
        <w:bottom w:val="none" w:sz="0" w:space="0" w:color="auto"/>
        <w:right w:val="none" w:sz="0" w:space="0" w:color="auto"/>
      </w:divBdr>
      <w:divsChild>
        <w:div w:id="1274945066">
          <w:marLeft w:val="360"/>
          <w:marRight w:val="0"/>
          <w:marTop w:val="200"/>
          <w:marBottom w:val="0"/>
          <w:divBdr>
            <w:top w:val="none" w:sz="0" w:space="0" w:color="auto"/>
            <w:left w:val="none" w:sz="0" w:space="0" w:color="auto"/>
            <w:bottom w:val="none" w:sz="0" w:space="0" w:color="auto"/>
            <w:right w:val="none" w:sz="0" w:space="0" w:color="auto"/>
          </w:divBdr>
        </w:div>
      </w:divsChild>
    </w:div>
    <w:div w:id="1567913250">
      <w:bodyDiv w:val="1"/>
      <w:marLeft w:val="0"/>
      <w:marRight w:val="0"/>
      <w:marTop w:val="0"/>
      <w:marBottom w:val="0"/>
      <w:divBdr>
        <w:top w:val="none" w:sz="0" w:space="0" w:color="auto"/>
        <w:left w:val="none" w:sz="0" w:space="0" w:color="auto"/>
        <w:bottom w:val="none" w:sz="0" w:space="0" w:color="auto"/>
        <w:right w:val="none" w:sz="0" w:space="0" w:color="auto"/>
      </w:divBdr>
      <w:divsChild>
        <w:div w:id="1575360676">
          <w:marLeft w:val="360"/>
          <w:marRight w:val="0"/>
          <w:marTop w:val="200"/>
          <w:marBottom w:val="0"/>
          <w:divBdr>
            <w:top w:val="none" w:sz="0" w:space="0" w:color="auto"/>
            <w:left w:val="none" w:sz="0" w:space="0" w:color="auto"/>
            <w:bottom w:val="none" w:sz="0" w:space="0" w:color="auto"/>
            <w:right w:val="none" w:sz="0" w:space="0" w:color="auto"/>
          </w:divBdr>
        </w:div>
      </w:divsChild>
    </w:div>
    <w:div w:id="1659379384">
      <w:bodyDiv w:val="1"/>
      <w:marLeft w:val="0"/>
      <w:marRight w:val="0"/>
      <w:marTop w:val="0"/>
      <w:marBottom w:val="0"/>
      <w:divBdr>
        <w:top w:val="none" w:sz="0" w:space="0" w:color="auto"/>
        <w:left w:val="none" w:sz="0" w:space="0" w:color="auto"/>
        <w:bottom w:val="none" w:sz="0" w:space="0" w:color="auto"/>
        <w:right w:val="none" w:sz="0" w:space="0" w:color="auto"/>
      </w:divBdr>
      <w:divsChild>
        <w:div w:id="1327395273">
          <w:marLeft w:val="360"/>
          <w:marRight w:val="0"/>
          <w:marTop w:val="200"/>
          <w:marBottom w:val="0"/>
          <w:divBdr>
            <w:top w:val="none" w:sz="0" w:space="0" w:color="auto"/>
            <w:left w:val="none" w:sz="0" w:space="0" w:color="auto"/>
            <w:bottom w:val="none" w:sz="0" w:space="0" w:color="auto"/>
            <w:right w:val="none" w:sz="0" w:space="0" w:color="auto"/>
          </w:divBdr>
        </w:div>
      </w:divsChild>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1980305409">
          <w:marLeft w:val="360"/>
          <w:marRight w:val="0"/>
          <w:marTop w:val="200"/>
          <w:marBottom w:val="0"/>
          <w:divBdr>
            <w:top w:val="none" w:sz="0" w:space="0" w:color="auto"/>
            <w:left w:val="none" w:sz="0" w:space="0" w:color="auto"/>
            <w:bottom w:val="none" w:sz="0" w:space="0" w:color="auto"/>
            <w:right w:val="none" w:sz="0" w:space="0" w:color="auto"/>
          </w:divBdr>
        </w:div>
        <w:div w:id="744112115">
          <w:marLeft w:val="360"/>
          <w:marRight w:val="0"/>
          <w:marTop w:val="200"/>
          <w:marBottom w:val="0"/>
          <w:divBdr>
            <w:top w:val="none" w:sz="0" w:space="0" w:color="auto"/>
            <w:left w:val="none" w:sz="0" w:space="0" w:color="auto"/>
            <w:bottom w:val="none" w:sz="0" w:space="0" w:color="auto"/>
            <w:right w:val="none" w:sz="0" w:space="0" w:color="auto"/>
          </w:divBdr>
        </w:div>
        <w:div w:id="684676495">
          <w:marLeft w:val="360"/>
          <w:marRight w:val="0"/>
          <w:marTop w:val="200"/>
          <w:marBottom w:val="0"/>
          <w:divBdr>
            <w:top w:val="none" w:sz="0" w:space="0" w:color="auto"/>
            <w:left w:val="none" w:sz="0" w:space="0" w:color="auto"/>
            <w:bottom w:val="none" w:sz="0" w:space="0" w:color="auto"/>
            <w:right w:val="none" w:sz="0" w:space="0" w:color="auto"/>
          </w:divBdr>
        </w:div>
      </w:divsChild>
    </w:div>
    <w:div w:id="20586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van@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yandex.ru"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Саковцев Иван Алексеевич</dc:creator>
  <cp:lastModifiedBy>Microsoft Office User</cp:lastModifiedBy>
  <cp:revision>4</cp:revision>
  <dcterms:created xsi:type="dcterms:W3CDTF">2024-05-29T05:19:00Z</dcterms:created>
  <dcterms:modified xsi:type="dcterms:W3CDTF">2024-06-12T21:07:00Z</dcterms:modified>
</cp:coreProperties>
</file>